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dxa"/>
        <w:tblLook w:val="04A0" w:firstRow="1" w:lastRow="0" w:firstColumn="1" w:lastColumn="0" w:noHBand="0" w:noVBand="1"/>
      </w:tblPr>
      <w:tblGrid>
        <w:gridCol w:w="1729"/>
        <w:gridCol w:w="1551"/>
        <w:gridCol w:w="1535"/>
        <w:gridCol w:w="2551"/>
        <w:gridCol w:w="1696"/>
      </w:tblGrid>
      <w:tr w:rsidR="0066577E" w:rsidRPr="002D5B15" w14:paraId="0FC784E8" w14:textId="77777777" w:rsidTr="007D5E01">
        <w:tc>
          <w:tcPr>
            <w:tcW w:w="1729" w:type="dxa"/>
            <w:shd w:val="clear" w:color="auto" w:fill="ABCD76"/>
            <w:vAlign w:val="center"/>
          </w:tcPr>
          <w:p w14:paraId="03DDBA4D" w14:textId="77777777" w:rsidR="0066577E" w:rsidRPr="002D5B15" w:rsidRDefault="0066577E" w:rsidP="0066577E">
            <w:pPr>
              <w:pStyle w:val="NoSpacing"/>
              <w:rPr>
                <w:rFonts w:ascii="Ebrima" w:hAnsi="Ebrima"/>
                <w:b/>
                <w:color w:val="000000" w:themeColor="text1"/>
                <w:sz w:val="20"/>
                <w:szCs w:val="20"/>
              </w:rPr>
            </w:pPr>
            <w:r w:rsidRPr="002D5B15">
              <w:rPr>
                <w:rFonts w:ascii="Ebrima" w:hAnsi="Ebrima"/>
                <w:b/>
                <w:color w:val="000000" w:themeColor="text1"/>
                <w:sz w:val="20"/>
                <w:szCs w:val="20"/>
              </w:rPr>
              <w:t>Dato</w:t>
            </w:r>
          </w:p>
        </w:tc>
        <w:tc>
          <w:tcPr>
            <w:tcW w:w="7333" w:type="dxa"/>
            <w:gridSpan w:val="4"/>
            <w:vAlign w:val="center"/>
          </w:tcPr>
          <w:p w14:paraId="6C40DF68" w14:textId="0F491046" w:rsidR="0066577E" w:rsidRPr="002D5B15" w:rsidRDefault="002F6058" w:rsidP="0066577E">
            <w:pPr>
              <w:pStyle w:val="NoSpacing"/>
              <w:rPr>
                <w:rFonts w:ascii="Ebrima" w:hAnsi="Ebrima"/>
                <w:color w:val="000000" w:themeColor="text1"/>
                <w:sz w:val="20"/>
                <w:szCs w:val="20"/>
              </w:rPr>
            </w:pPr>
            <w:r>
              <w:rPr>
                <w:rFonts w:ascii="Ebrima" w:hAnsi="Ebrima"/>
                <w:sz w:val="20"/>
                <w:lang w:val="en-GB"/>
              </w:rPr>
              <w:t>9</w:t>
            </w:r>
            <w:r w:rsidR="0066577E">
              <w:rPr>
                <w:rFonts w:ascii="Ebrima" w:hAnsi="Ebrima"/>
                <w:sz w:val="20"/>
                <w:lang w:val="en-GB"/>
              </w:rPr>
              <w:t>/</w:t>
            </w:r>
            <w:r>
              <w:rPr>
                <w:rFonts w:ascii="Ebrima" w:hAnsi="Ebrima"/>
                <w:sz w:val="20"/>
                <w:lang w:val="en-GB"/>
              </w:rPr>
              <w:t>12</w:t>
            </w:r>
            <w:r w:rsidR="0066577E">
              <w:rPr>
                <w:rFonts w:ascii="Ebrima" w:hAnsi="Ebrima"/>
                <w:sz w:val="20"/>
                <w:lang w:val="en-GB"/>
              </w:rPr>
              <w:t>-</w:t>
            </w:r>
            <w:r>
              <w:rPr>
                <w:rFonts w:ascii="Ebrima" w:hAnsi="Ebrima"/>
                <w:sz w:val="20"/>
                <w:lang w:val="en-GB"/>
              </w:rPr>
              <w:t>2024</w:t>
            </w:r>
          </w:p>
        </w:tc>
      </w:tr>
      <w:tr w:rsidR="00E229B6" w:rsidRPr="002D5B15" w14:paraId="76AE8C38" w14:textId="77777777" w:rsidTr="007D5E01">
        <w:tc>
          <w:tcPr>
            <w:tcW w:w="1729" w:type="dxa"/>
            <w:vMerge w:val="restart"/>
            <w:shd w:val="clear" w:color="auto" w:fill="ABCD76"/>
            <w:vAlign w:val="center"/>
          </w:tcPr>
          <w:p w14:paraId="74426FF3" w14:textId="77777777" w:rsidR="00E229B6" w:rsidRPr="002D5B15" w:rsidRDefault="00E229B6" w:rsidP="007D5E01">
            <w:pPr>
              <w:pStyle w:val="NoSpacing"/>
              <w:rPr>
                <w:rFonts w:ascii="Ebrima" w:hAnsi="Ebrima"/>
                <w:b/>
                <w:color w:val="000000" w:themeColor="text1"/>
                <w:sz w:val="20"/>
                <w:szCs w:val="20"/>
              </w:rPr>
            </w:pPr>
            <w:r w:rsidRPr="002D5B15">
              <w:rPr>
                <w:rFonts w:ascii="Ebrima" w:hAnsi="Ebrima"/>
                <w:b/>
                <w:color w:val="000000" w:themeColor="text1"/>
                <w:sz w:val="20"/>
                <w:szCs w:val="20"/>
              </w:rPr>
              <w:t>Firma</w:t>
            </w:r>
          </w:p>
        </w:tc>
        <w:tc>
          <w:tcPr>
            <w:tcW w:w="7333" w:type="dxa"/>
            <w:gridSpan w:val="4"/>
            <w:vAlign w:val="center"/>
          </w:tcPr>
          <w:p w14:paraId="33CDBBE8"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color w:val="000000" w:themeColor="text1"/>
                <w:sz w:val="20"/>
                <w:szCs w:val="20"/>
              </w:rPr>
              <w:t>Kartonage AS</w:t>
            </w:r>
          </w:p>
        </w:tc>
      </w:tr>
      <w:tr w:rsidR="00E229B6" w:rsidRPr="002D5B15" w14:paraId="22D53284" w14:textId="77777777" w:rsidTr="007D5E01">
        <w:tc>
          <w:tcPr>
            <w:tcW w:w="1729" w:type="dxa"/>
            <w:vMerge/>
            <w:shd w:val="clear" w:color="auto" w:fill="ABCD76"/>
            <w:vAlign w:val="center"/>
          </w:tcPr>
          <w:p w14:paraId="2146317D" w14:textId="77777777" w:rsidR="00E229B6" w:rsidRPr="002D5B15" w:rsidRDefault="00E229B6" w:rsidP="007D5E01">
            <w:pPr>
              <w:pStyle w:val="NoSpacing"/>
              <w:rPr>
                <w:rFonts w:ascii="Ebrima" w:hAnsi="Ebrima"/>
                <w:b/>
                <w:color w:val="000000" w:themeColor="text1"/>
                <w:sz w:val="20"/>
                <w:szCs w:val="20"/>
              </w:rPr>
            </w:pPr>
          </w:p>
        </w:tc>
        <w:tc>
          <w:tcPr>
            <w:tcW w:w="7333" w:type="dxa"/>
            <w:gridSpan w:val="4"/>
            <w:vAlign w:val="center"/>
          </w:tcPr>
          <w:p w14:paraId="1CE546AE"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color w:val="000000" w:themeColor="text1"/>
                <w:sz w:val="20"/>
                <w:szCs w:val="20"/>
              </w:rPr>
              <w:t>Heggstadmoen 10, 7080 HEIMDAL</w:t>
            </w:r>
          </w:p>
        </w:tc>
      </w:tr>
      <w:tr w:rsidR="00F44138" w:rsidRPr="002D5B15" w14:paraId="62EBAD28" w14:textId="77777777" w:rsidTr="007D5E01">
        <w:trPr>
          <w:trHeight w:val="498"/>
        </w:trPr>
        <w:tc>
          <w:tcPr>
            <w:tcW w:w="1729" w:type="dxa"/>
            <w:shd w:val="clear" w:color="auto" w:fill="ABCD76"/>
            <w:vAlign w:val="center"/>
          </w:tcPr>
          <w:p w14:paraId="67FFB95C" w14:textId="77777777" w:rsidR="00F44138" w:rsidRPr="002D5B15" w:rsidRDefault="00F44138" w:rsidP="00F44138">
            <w:pPr>
              <w:pStyle w:val="NoSpacing"/>
              <w:rPr>
                <w:rFonts w:ascii="Ebrima" w:hAnsi="Ebrima"/>
                <w:b/>
                <w:color w:val="000000" w:themeColor="text1"/>
                <w:sz w:val="20"/>
                <w:szCs w:val="20"/>
              </w:rPr>
            </w:pPr>
            <w:r w:rsidRPr="002D5B15">
              <w:rPr>
                <w:rFonts w:ascii="Ebrima" w:hAnsi="Ebrima"/>
                <w:b/>
                <w:color w:val="000000" w:themeColor="text1"/>
                <w:sz w:val="20"/>
                <w:szCs w:val="20"/>
              </w:rPr>
              <w:t>Produkt</w:t>
            </w:r>
          </w:p>
        </w:tc>
        <w:tc>
          <w:tcPr>
            <w:tcW w:w="7333" w:type="dxa"/>
            <w:gridSpan w:val="4"/>
            <w:vAlign w:val="center"/>
          </w:tcPr>
          <w:p w14:paraId="5876DC3B" w14:textId="273C7C48" w:rsidR="00F44138" w:rsidRPr="002D5B15" w:rsidRDefault="002F6058" w:rsidP="00F44138">
            <w:pPr>
              <w:pStyle w:val="NoSpacing"/>
              <w:rPr>
                <w:rFonts w:ascii="Ebrima" w:hAnsi="Ebrima"/>
                <w:b/>
                <w:color w:val="000000" w:themeColor="text1"/>
                <w:sz w:val="20"/>
                <w:szCs w:val="20"/>
              </w:rPr>
            </w:pPr>
            <w:r>
              <w:rPr>
                <w:rFonts w:ascii="Ebrima" w:hAnsi="Ebrima"/>
                <w:b/>
                <w:color w:val="000000" w:themeColor="text1"/>
                <w:sz w:val="20"/>
                <w:szCs w:val="20"/>
              </w:rPr>
              <w:t>10717</w:t>
            </w:r>
            <w:r w:rsidR="00F44138">
              <w:rPr>
                <w:rFonts w:ascii="Ebrima" w:hAnsi="Ebrima"/>
                <w:b/>
                <w:color w:val="000000" w:themeColor="text1"/>
                <w:sz w:val="20"/>
                <w:szCs w:val="20"/>
              </w:rPr>
              <w:t xml:space="preserve">  </w:t>
            </w:r>
            <w:r>
              <w:rPr>
                <w:rFonts w:ascii="Ebrima" w:hAnsi="Ebrima"/>
                <w:b/>
                <w:color w:val="000000" w:themeColor="text1"/>
                <w:sz w:val="20"/>
                <w:szCs w:val="20"/>
              </w:rPr>
              <w:t>Kakeeske 16 x 10,5 x 9,4 cm Fattigmann Hvite</w:t>
            </w:r>
            <w:r w:rsidR="00F44138">
              <w:rPr>
                <w:rFonts w:ascii="Ebrima" w:hAnsi="Ebrima"/>
                <w:b/>
                <w:color w:val="000000" w:themeColor="text1"/>
                <w:sz w:val="20"/>
                <w:szCs w:val="20"/>
              </w:rPr>
              <w:t xml:space="preserve"> </w:t>
            </w:r>
          </w:p>
        </w:tc>
      </w:tr>
      <w:tr w:rsidR="00E229B6" w:rsidRPr="002D5B15" w14:paraId="7B8A68F3" w14:textId="77777777" w:rsidTr="007D5E01">
        <w:trPr>
          <w:trHeight w:val="498"/>
        </w:trPr>
        <w:tc>
          <w:tcPr>
            <w:tcW w:w="1729" w:type="dxa"/>
            <w:shd w:val="clear" w:color="auto" w:fill="ABCD76"/>
            <w:vAlign w:val="center"/>
          </w:tcPr>
          <w:p w14:paraId="065EBCB0" w14:textId="77777777" w:rsidR="00E229B6" w:rsidRPr="002D5B15" w:rsidRDefault="00E229B6" w:rsidP="007D5E01">
            <w:pPr>
              <w:pStyle w:val="NoSpacing"/>
              <w:rPr>
                <w:rFonts w:ascii="Ebrima" w:hAnsi="Ebrima"/>
                <w:b/>
                <w:color w:val="000000" w:themeColor="text1"/>
                <w:sz w:val="20"/>
                <w:szCs w:val="20"/>
              </w:rPr>
            </w:pPr>
            <w:r>
              <w:rPr>
                <w:rFonts w:ascii="Ebrima" w:hAnsi="Ebrima"/>
                <w:b/>
                <w:color w:val="000000" w:themeColor="text1"/>
                <w:sz w:val="20"/>
                <w:szCs w:val="20"/>
              </w:rPr>
              <w:t>Sammensetning</w:t>
            </w:r>
          </w:p>
        </w:tc>
        <w:tc>
          <w:tcPr>
            <w:tcW w:w="7333" w:type="dxa"/>
            <w:gridSpan w:val="4"/>
            <w:vAlign w:val="center"/>
          </w:tcPr>
          <w:p w14:paraId="7B7967A7" w14:textId="77777777" w:rsidR="00E229B6" w:rsidRPr="002D5B15" w:rsidRDefault="00E229B6" w:rsidP="007D5E01">
            <w:pPr>
              <w:pStyle w:val="NoSpacing"/>
              <w:rPr>
                <w:rFonts w:ascii="Ebrima" w:hAnsi="Ebrima"/>
                <w:b/>
                <w:color w:val="000000" w:themeColor="text1"/>
                <w:sz w:val="20"/>
                <w:szCs w:val="20"/>
              </w:rPr>
            </w:pPr>
            <w:r w:rsidRPr="00743125">
              <w:rPr>
                <w:rFonts w:ascii="Ebrima" w:hAnsi="Ebrima"/>
                <w:bCs/>
                <w:color w:val="000000" w:themeColor="text1"/>
                <w:sz w:val="20"/>
                <w:szCs w:val="20"/>
              </w:rPr>
              <w:t>Produktet</w:t>
            </w:r>
            <w:r>
              <w:rPr>
                <w:rFonts w:ascii="Ebrima" w:hAnsi="Ebrima"/>
                <w:bCs/>
                <w:color w:val="000000" w:themeColor="text1"/>
                <w:sz w:val="20"/>
                <w:szCs w:val="20"/>
              </w:rPr>
              <w:t xml:space="preserve"> består av </w:t>
            </w:r>
            <w:r w:rsidR="00B7688D">
              <w:rPr>
                <w:rFonts w:ascii="Ebrima" w:hAnsi="Ebrima"/>
                <w:bCs/>
                <w:color w:val="000000" w:themeColor="text1"/>
                <w:sz w:val="20"/>
                <w:szCs w:val="20"/>
              </w:rPr>
              <w:t xml:space="preserve">kartong eller </w:t>
            </w:r>
            <w:r>
              <w:rPr>
                <w:rFonts w:ascii="Ebrima" w:hAnsi="Ebrima"/>
                <w:bCs/>
                <w:color w:val="000000" w:themeColor="text1"/>
                <w:sz w:val="20"/>
                <w:szCs w:val="20"/>
              </w:rPr>
              <w:t>PE-belagt kartong</w:t>
            </w:r>
            <w:r w:rsidR="00DD04CE">
              <w:rPr>
                <w:rFonts w:ascii="Ebrima" w:hAnsi="Ebrima"/>
                <w:bCs/>
                <w:color w:val="000000" w:themeColor="text1"/>
                <w:sz w:val="20"/>
                <w:szCs w:val="20"/>
              </w:rPr>
              <w:t>,</w:t>
            </w:r>
            <w:r w:rsidR="003B2C8E">
              <w:rPr>
                <w:rFonts w:ascii="Ebrima" w:hAnsi="Ebrima"/>
                <w:bCs/>
                <w:color w:val="000000" w:themeColor="text1"/>
                <w:sz w:val="20"/>
                <w:szCs w:val="20"/>
              </w:rPr>
              <w:t xml:space="preserve"> samt</w:t>
            </w:r>
            <w:r w:rsidR="00DD04CE">
              <w:rPr>
                <w:rFonts w:ascii="Ebrima" w:hAnsi="Ebrima"/>
                <w:bCs/>
                <w:color w:val="000000" w:themeColor="text1"/>
                <w:sz w:val="20"/>
                <w:szCs w:val="20"/>
              </w:rPr>
              <w:t xml:space="preserve"> trykkfarge, lakk</w:t>
            </w:r>
            <w:r w:rsidR="00C97690">
              <w:rPr>
                <w:rFonts w:ascii="Ebrima" w:hAnsi="Ebrima"/>
                <w:bCs/>
                <w:color w:val="000000" w:themeColor="text1"/>
                <w:sz w:val="20"/>
                <w:szCs w:val="20"/>
              </w:rPr>
              <w:t xml:space="preserve">, </w:t>
            </w:r>
            <w:r w:rsidR="003B2C8E">
              <w:rPr>
                <w:rFonts w:ascii="Ebrima" w:hAnsi="Ebrima"/>
                <w:bCs/>
                <w:color w:val="000000" w:themeColor="text1"/>
                <w:sz w:val="20"/>
                <w:szCs w:val="20"/>
              </w:rPr>
              <w:t xml:space="preserve">eventuelt </w:t>
            </w:r>
            <w:r w:rsidR="00DD04CE">
              <w:rPr>
                <w:rFonts w:ascii="Ebrima" w:hAnsi="Ebrima"/>
                <w:bCs/>
                <w:color w:val="000000" w:themeColor="text1"/>
                <w:sz w:val="20"/>
                <w:szCs w:val="20"/>
              </w:rPr>
              <w:t xml:space="preserve">lim </w:t>
            </w:r>
            <w:r w:rsidR="00C97690">
              <w:rPr>
                <w:rFonts w:ascii="Ebrima" w:hAnsi="Ebrima"/>
                <w:bCs/>
                <w:color w:val="000000" w:themeColor="text1"/>
                <w:sz w:val="20"/>
                <w:szCs w:val="20"/>
              </w:rPr>
              <w:t xml:space="preserve">og eventuelt vindusfolie, </w:t>
            </w:r>
            <w:r w:rsidR="00DD04CE">
              <w:rPr>
                <w:rFonts w:ascii="Ebrima" w:hAnsi="Ebrima"/>
                <w:bCs/>
                <w:color w:val="000000" w:themeColor="text1"/>
                <w:sz w:val="20"/>
                <w:szCs w:val="20"/>
              </w:rPr>
              <w:t xml:space="preserve">beregnet på og godkjent for </w:t>
            </w:r>
            <w:r w:rsidR="00C97690">
              <w:rPr>
                <w:rFonts w:ascii="Ebrima" w:hAnsi="Ebrima"/>
                <w:bCs/>
                <w:color w:val="000000" w:themeColor="text1"/>
                <w:sz w:val="20"/>
                <w:szCs w:val="20"/>
              </w:rPr>
              <w:t xml:space="preserve">bruk i </w:t>
            </w:r>
            <w:r w:rsidR="00DD04CE">
              <w:rPr>
                <w:rFonts w:ascii="Ebrima" w:hAnsi="Ebrima"/>
                <w:bCs/>
                <w:color w:val="000000" w:themeColor="text1"/>
                <w:sz w:val="20"/>
                <w:szCs w:val="20"/>
              </w:rPr>
              <w:t>matkontaktmaterialer.</w:t>
            </w:r>
          </w:p>
        </w:tc>
      </w:tr>
      <w:tr w:rsidR="00E229B6" w:rsidRPr="002D5B15" w14:paraId="193F5F0D" w14:textId="77777777" w:rsidTr="007D5E01">
        <w:tc>
          <w:tcPr>
            <w:tcW w:w="9062" w:type="dxa"/>
            <w:gridSpan w:val="5"/>
            <w:shd w:val="clear" w:color="auto" w:fill="ABCD76"/>
            <w:vAlign w:val="center"/>
          </w:tcPr>
          <w:p w14:paraId="07E93914" w14:textId="77777777" w:rsidR="00E229B6" w:rsidRPr="002D5B15" w:rsidRDefault="00E229B6" w:rsidP="007D5E01">
            <w:pPr>
              <w:pStyle w:val="NoSpacing"/>
              <w:rPr>
                <w:rFonts w:ascii="Ebrima" w:hAnsi="Ebrima"/>
                <w:b/>
                <w:color w:val="000000" w:themeColor="text1"/>
                <w:sz w:val="20"/>
                <w:szCs w:val="20"/>
              </w:rPr>
            </w:pPr>
            <w:r w:rsidRPr="002D5B15">
              <w:rPr>
                <w:rFonts w:ascii="Ebrima" w:hAnsi="Ebrima"/>
                <w:b/>
                <w:color w:val="000000" w:themeColor="text1"/>
                <w:sz w:val="20"/>
                <w:szCs w:val="20"/>
              </w:rPr>
              <w:t>Instruksjoner for trygg og egnet bruk</w:t>
            </w:r>
          </w:p>
        </w:tc>
      </w:tr>
      <w:tr w:rsidR="00E229B6" w:rsidRPr="002D5B15" w14:paraId="79BE254C" w14:textId="77777777" w:rsidTr="007D5E01">
        <w:tc>
          <w:tcPr>
            <w:tcW w:w="9062" w:type="dxa"/>
            <w:gridSpan w:val="5"/>
            <w:shd w:val="clear" w:color="auto" w:fill="FFFFFF" w:themeFill="background1"/>
            <w:vAlign w:val="center"/>
          </w:tcPr>
          <w:p w14:paraId="2F2E44B3"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color w:val="000000" w:themeColor="text1"/>
                <w:sz w:val="20"/>
                <w:szCs w:val="20"/>
              </w:rPr>
              <w:t>Produktet er beregnet på direkte kontakt med næringsmidler og egner seg for tørre, fete og magre næringsmidler. Bruk til fuktige, sure eller alkaliske næringsmidler er trygt, men kan påvirke produktets tekniske egenskaper.</w:t>
            </w:r>
          </w:p>
          <w:p w14:paraId="1D0E4BBD"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color w:val="000000" w:themeColor="text1"/>
                <w:sz w:val="20"/>
                <w:szCs w:val="20"/>
              </w:rPr>
              <w:t>Produktet er egnet for matkontakt under følgende forhold:</w:t>
            </w:r>
          </w:p>
          <w:p w14:paraId="487C5ACA" w14:textId="77777777" w:rsidR="00E229B6" w:rsidRPr="002D5B15" w:rsidRDefault="00E229B6" w:rsidP="007D5E01">
            <w:pPr>
              <w:pStyle w:val="NoSpacing"/>
              <w:numPr>
                <w:ilvl w:val="0"/>
                <w:numId w:val="1"/>
              </w:numPr>
              <w:rPr>
                <w:rFonts w:ascii="Ebrima" w:hAnsi="Ebrima"/>
                <w:color w:val="000000" w:themeColor="text1"/>
                <w:sz w:val="20"/>
                <w:szCs w:val="20"/>
              </w:rPr>
            </w:pPr>
            <w:r w:rsidRPr="002D5B15">
              <w:rPr>
                <w:rFonts w:ascii="Ebrima" w:hAnsi="Ebrima"/>
                <w:color w:val="000000" w:themeColor="text1"/>
                <w:sz w:val="20"/>
                <w:szCs w:val="20"/>
              </w:rPr>
              <w:t>Kjøl/frys</w:t>
            </w:r>
          </w:p>
          <w:p w14:paraId="65B3DC02" w14:textId="77777777" w:rsidR="00E229B6" w:rsidRPr="002D5B15" w:rsidRDefault="00E229B6" w:rsidP="007D5E01">
            <w:pPr>
              <w:pStyle w:val="NoSpacing"/>
              <w:numPr>
                <w:ilvl w:val="0"/>
                <w:numId w:val="1"/>
              </w:numPr>
              <w:rPr>
                <w:rFonts w:ascii="Ebrima" w:hAnsi="Ebrima"/>
                <w:color w:val="000000" w:themeColor="text1"/>
                <w:sz w:val="20"/>
                <w:szCs w:val="20"/>
              </w:rPr>
            </w:pPr>
            <w:r w:rsidRPr="002D5B15">
              <w:rPr>
                <w:rFonts w:ascii="Ebrima" w:hAnsi="Ebrima"/>
                <w:color w:val="000000" w:themeColor="text1"/>
                <w:sz w:val="20"/>
                <w:szCs w:val="20"/>
              </w:rPr>
              <w:t>Romtemperatur (opp til 40 °C i mer enn 24 timer)</w:t>
            </w:r>
          </w:p>
          <w:p w14:paraId="400C36C2" w14:textId="77777777" w:rsidR="00E229B6" w:rsidRPr="002D5B15" w:rsidRDefault="00E229B6" w:rsidP="007D5E01">
            <w:pPr>
              <w:pStyle w:val="NoSpacing"/>
              <w:numPr>
                <w:ilvl w:val="0"/>
                <w:numId w:val="1"/>
              </w:numPr>
              <w:rPr>
                <w:rFonts w:ascii="Ebrima" w:hAnsi="Ebrima"/>
                <w:color w:val="000000" w:themeColor="text1"/>
                <w:sz w:val="20"/>
                <w:szCs w:val="20"/>
              </w:rPr>
            </w:pPr>
            <w:r w:rsidRPr="002D5B15">
              <w:rPr>
                <w:rFonts w:ascii="Ebrima" w:hAnsi="Ebrima"/>
                <w:color w:val="000000" w:themeColor="text1"/>
                <w:sz w:val="20"/>
                <w:szCs w:val="20"/>
              </w:rPr>
              <w:t>Varmt fyll (Inntil 100 °C ved tapping, deretter nedkjøling til 50 °C innen 60 minutter eller til 30 °C innen 150 minutter)</w:t>
            </w:r>
          </w:p>
          <w:p w14:paraId="2F9D77E2"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color w:val="000000" w:themeColor="text1"/>
                <w:sz w:val="20"/>
                <w:szCs w:val="20"/>
              </w:rPr>
              <w:t xml:space="preserve">Produktet er </w:t>
            </w:r>
            <w:r w:rsidRPr="002D5B15">
              <w:rPr>
                <w:rFonts w:ascii="Ebrima" w:hAnsi="Ebrima"/>
                <w:color w:val="000000" w:themeColor="text1"/>
                <w:sz w:val="20"/>
                <w:szCs w:val="20"/>
                <w:u w:val="single"/>
              </w:rPr>
              <w:t>ikke</w:t>
            </w:r>
            <w:r w:rsidRPr="002D5B15">
              <w:rPr>
                <w:rFonts w:ascii="Ebrima" w:hAnsi="Ebrima"/>
                <w:color w:val="000000" w:themeColor="text1"/>
                <w:sz w:val="20"/>
                <w:szCs w:val="20"/>
              </w:rPr>
              <w:t xml:space="preserve"> egnet for oppvarming i ovn eller mikrobølgeovn.</w:t>
            </w:r>
          </w:p>
          <w:p w14:paraId="470CF6E9" w14:textId="77777777" w:rsidR="00E229B6" w:rsidRPr="002D5B15" w:rsidRDefault="00E229B6" w:rsidP="007D5E01">
            <w:pPr>
              <w:pStyle w:val="NoSpacing"/>
              <w:rPr>
                <w:rFonts w:ascii="Ebrima" w:hAnsi="Ebrima"/>
                <w:color w:val="000000" w:themeColor="text1"/>
                <w:sz w:val="20"/>
                <w:szCs w:val="20"/>
              </w:rPr>
            </w:pPr>
          </w:p>
          <w:p w14:paraId="5769325E"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color w:val="000000" w:themeColor="text1"/>
                <w:sz w:val="20"/>
                <w:szCs w:val="20"/>
              </w:rPr>
              <w:t>Informasjonen i dette dokumentet er gitt på grunnlag av underlagsdokumentasjon</w:t>
            </w:r>
            <w:r>
              <w:rPr>
                <w:rFonts w:ascii="Ebrima" w:hAnsi="Ebrima"/>
                <w:color w:val="000000" w:themeColor="text1"/>
                <w:sz w:val="20"/>
                <w:szCs w:val="20"/>
              </w:rPr>
              <w:t>, kalkulasjoner</w:t>
            </w:r>
            <w:r w:rsidRPr="002D5B15">
              <w:rPr>
                <w:rFonts w:ascii="Ebrima" w:hAnsi="Ebrima"/>
                <w:color w:val="000000" w:themeColor="text1"/>
                <w:sz w:val="20"/>
                <w:szCs w:val="20"/>
              </w:rPr>
              <w:t xml:space="preserve"> og analyser utført på representative produktprøver.</w:t>
            </w:r>
          </w:p>
        </w:tc>
      </w:tr>
      <w:tr w:rsidR="00E229B6" w:rsidRPr="002D5B15" w14:paraId="25923316" w14:textId="77777777" w:rsidTr="007D5E01">
        <w:tc>
          <w:tcPr>
            <w:tcW w:w="9062" w:type="dxa"/>
            <w:gridSpan w:val="5"/>
            <w:shd w:val="clear" w:color="auto" w:fill="ABCD76"/>
            <w:vAlign w:val="center"/>
          </w:tcPr>
          <w:p w14:paraId="0EA9DD0F" w14:textId="77777777" w:rsidR="00E229B6" w:rsidRPr="002D5B15" w:rsidRDefault="00E229B6" w:rsidP="007D5E01">
            <w:pPr>
              <w:pStyle w:val="NoSpacing"/>
              <w:rPr>
                <w:rFonts w:ascii="Ebrima" w:hAnsi="Ebrima"/>
                <w:b/>
                <w:color w:val="000000" w:themeColor="text1"/>
                <w:sz w:val="20"/>
                <w:szCs w:val="20"/>
              </w:rPr>
            </w:pPr>
            <w:r w:rsidRPr="002D5B15">
              <w:rPr>
                <w:rFonts w:ascii="Ebrima" w:hAnsi="Ebrima"/>
                <w:b/>
                <w:color w:val="000000" w:themeColor="text1"/>
                <w:sz w:val="20"/>
                <w:szCs w:val="20"/>
              </w:rPr>
              <w:t>Lagringsbetingelser</w:t>
            </w:r>
          </w:p>
        </w:tc>
      </w:tr>
      <w:tr w:rsidR="00E229B6" w:rsidRPr="002D5B15" w14:paraId="4E41C3DB" w14:textId="77777777" w:rsidTr="007D5E01">
        <w:tc>
          <w:tcPr>
            <w:tcW w:w="9062" w:type="dxa"/>
            <w:gridSpan w:val="5"/>
            <w:shd w:val="clear" w:color="auto" w:fill="auto"/>
            <w:vAlign w:val="center"/>
          </w:tcPr>
          <w:p w14:paraId="74BE9407"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color w:val="000000" w:themeColor="text1"/>
                <w:sz w:val="20"/>
                <w:szCs w:val="20"/>
              </w:rPr>
              <w:t>Emballasjen bør oppbevares tildekket innendørs i romtemperatur, beskyttet mot fukt, kondens, støv, røyk, sterk lukt og andre forurensningskilder.</w:t>
            </w:r>
          </w:p>
        </w:tc>
      </w:tr>
      <w:tr w:rsidR="00E229B6" w:rsidRPr="002D5B15" w14:paraId="40D33084" w14:textId="77777777" w:rsidTr="007D5E01">
        <w:tc>
          <w:tcPr>
            <w:tcW w:w="9062" w:type="dxa"/>
            <w:gridSpan w:val="5"/>
            <w:shd w:val="clear" w:color="auto" w:fill="ABCD76"/>
            <w:vAlign w:val="center"/>
          </w:tcPr>
          <w:p w14:paraId="4C039761" w14:textId="77777777" w:rsidR="00E229B6" w:rsidRPr="002D5B15" w:rsidRDefault="00E229B6" w:rsidP="007D5E01">
            <w:pPr>
              <w:pStyle w:val="NoSpacing"/>
              <w:rPr>
                <w:rFonts w:ascii="Ebrima" w:hAnsi="Ebrima"/>
                <w:b/>
                <w:color w:val="000000" w:themeColor="text1"/>
                <w:sz w:val="20"/>
                <w:szCs w:val="20"/>
              </w:rPr>
            </w:pPr>
            <w:r w:rsidRPr="002D5B15">
              <w:rPr>
                <w:rFonts w:ascii="Ebrima" w:hAnsi="Ebrima"/>
                <w:b/>
                <w:color w:val="000000" w:themeColor="text1"/>
                <w:sz w:val="20"/>
                <w:szCs w:val="20"/>
              </w:rPr>
              <w:t>Matkontaktforskriften (FOR-1993-12-21-1381)</w:t>
            </w:r>
            <w:r>
              <w:rPr>
                <w:rFonts w:ascii="Ebrima" w:hAnsi="Ebrima"/>
                <w:b/>
                <w:color w:val="000000" w:themeColor="text1"/>
                <w:sz w:val="20"/>
                <w:szCs w:val="20"/>
              </w:rPr>
              <w:t xml:space="preserve"> med endringer</w:t>
            </w:r>
          </w:p>
        </w:tc>
      </w:tr>
      <w:tr w:rsidR="00E229B6" w:rsidRPr="002D5B15" w14:paraId="68545D4A" w14:textId="77777777" w:rsidTr="007D5E01">
        <w:tc>
          <w:tcPr>
            <w:tcW w:w="9062" w:type="dxa"/>
            <w:gridSpan w:val="5"/>
            <w:shd w:val="clear" w:color="auto" w:fill="auto"/>
            <w:vAlign w:val="center"/>
          </w:tcPr>
          <w:p w14:paraId="00F90E5A"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color w:val="000000" w:themeColor="text1"/>
                <w:sz w:val="20"/>
                <w:szCs w:val="20"/>
              </w:rPr>
              <w:t>Produktet oppfyller relevante krav i matkontaktforskriften, som blant annet stiller krav til samsvarserklæringer og dokumentasjon, styring med kritiske punkt og meldeplikt. Den gjennomfører også EU-forordningene som gjelder for matkontaktmaterialer.</w:t>
            </w:r>
          </w:p>
          <w:p w14:paraId="6DA8305D"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color w:val="000000" w:themeColor="text1"/>
                <w:sz w:val="20"/>
                <w:szCs w:val="20"/>
              </w:rPr>
              <w:t xml:space="preserve">    Kartonage AS er registrert som produsent og importør av matkontaktmaterialer og oppfyller dermed meldeplikten. Vi har også kartlagt mulige farer forbundet med materialenes helsemessige trygghet og har styring med kritiske punkter i samsvar med kravene i denne forskriften.</w:t>
            </w:r>
          </w:p>
        </w:tc>
      </w:tr>
      <w:tr w:rsidR="00E229B6" w:rsidRPr="002D5B15" w14:paraId="198B5B69" w14:textId="77777777" w:rsidTr="007D5E01">
        <w:tc>
          <w:tcPr>
            <w:tcW w:w="9062" w:type="dxa"/>
            <w:gridSpan w:val="5"/>
            <w:shd w:val="clear" w:color="auto" w:fill="ABCD76"/>
            <w:vAlign w:val="center"/>
          </w:tcPr>
          <w:p w14:paraId="078BCEDB" w14:textId="77777777" w:rsidR="00E229B6" w:rsidRPr="002D5B15" w:rsidRDefault="00E229B6" w:rsidP="007D5E01">
            <w:pPr>
              <w:pStyle w:val="NoSpacing"/>
              <w:rPr>
                <w:rFonts w:ascii="Ebrima" w:hAnsi="Ebrima"/>
                <w:b/>
                <w:color w:val="000000" w:themeColor="text1"/>
                <w:sz w:val="20"/>
                <w:szCs w:val="20"/>
              </w:rPr>
            </w:pPr>
            <w:r w:rsidRPr="002D5B15">
              <w:rPr>
                <w:rFonts w:ascii="Ebrima" w:hAnsi="Ebrima"/>
                <w:b/>
                <w:color w:val="000000" w:themeColor="text1"/>
                <w:sz w:val="20"/>
                <w:szCs w:val="20"/>
              </w:rPr>
              <w:t>Rammeforordningen FOR (EF) nr. 1935/2004</w:t>
            </w:r>
            <w:r>
              <w:rPr>
                <w:rFonts w:ascii="Ebrima" w:hAnsi="Ebrima"/>
                <w:b/>
                <w:color w:val="000000" w:themeColor="text1"/>
                <w:sz w:val="20"/>
                <w:szCs w:val="20"/>
              </w:rPr>
              <w:t xml:space="preserve"> med endringer</w:t>
            </w:r>
          </w:p>
        </w:tc>
      </w:tr>
      <w:tr w:rsidR="00E229B6" w:rsidRPr="002D5B15" w14:paraId="39ED9BCA" w14:textId="77777777" w:rsidTr="007D5E01">
        <w:tc>
          <w:tcPr>
            <w:tcW w:w="9062" w:type="dxa"/>
            <w:gridSpan w:val="5"/>
            <w:shd w:val="clear" w:color="auto" w:fill="FFFFFF" w:themeFill="background1"/>
            <w:vAlign w:val="center"/>
          </w:tcPr>
          <w:p w14:paraId="123E994C"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color w:val="000000" w:themeColor="text1"/>
                <w:sz w:val="20"/>
                <w:szCs w:val="20"/>
              </w:rPr>
              <w:t>Produktet oppfyller relevante krav i rammeforordningen, som blant annet innebærer at produktet under forventede bruksforhold ikke avgir bestanddeler til næringsmidler i en slik mengde at det kan utgjøre en fare for menneskers helse, eller føre til en uakseptabel endring i næringsmidlenes sammensetning (artikkel 3).</w:t>
            </w:r>
          </w:p>
          <w:p w14:paraId="068BBD66"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color w:val="000000" w:themeColor="text1"/>
                <w:sz w:val="20"/>
                <w:szCs w:val="20"/>
              </w:rPr>
              <w:t xml:space="preserve">    Vi bekrefter at merkingen av produktet oppfyller kravene i artikkel 15 og at vi har full sporbarhet i samsvar med artikkel 17 i rammeforordningen.</w:t>
            </w:r>
          </w:p>
        </w:tc>
      </w:tr>
      <w:tr w:rsidR="00E229B6" w:rsidRPr="002D5B15" w14:paraId="6D5726DE" w14:textId="77777777" w:rsidTr="007D5E01">
        <w:tc>
          <w:tcPr>
            <w:tcW w:w="9062" w:type="dxa"/>
            <w:gridSpan w:val="5"/>
            <w:shd w:val="clear" w:color="auto" w:fill="ABCD76"/>
            <w:vAlign w:val="center"/>
          </w:tcPr>
          <w:p w14:paraId="6B7E74E3"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b/>
                <w:color w:val="000000" w:themeColor="text1"/>
                <w:sz w:val="20"/>
                <w:szCs w:val="20"/>
              </w:rPr>
              <w:t>God fremstillingspraksis FOR (EF) nr. 2023/2006</w:t>
            </w:r>
            <w:r>
              <w:rPr>
                <w:rFonts w:ascii="Ebrima" w:hAnsi="Ebrima"/>
                <w:b/>
                <w:color w:val="000000" w:themeColor="text1"/>
                <w:sz w:val="20"/>
                <w:szCs w:val="20"/>
              </w:rPr>
              <w:t xml:space="preserve"> med endringer</w:t>
            </w:r>
          </w:p>
        </w:tc>
      </w:tr>
      <w:tr w:rsidR="00E229B6" w:rsidRPr="002D5B15" w14:paraId="6047ACB4" w14:textId="77777777" w:rsidTr="007D5E01">
        <w:tc>
          <w:tcPr>
            <w:tcW w:w="9062" w:type="dxa"/>
            <w:gridSpan w:val="5"/>
            <w:shd w:val="clear" w:color="auto" w:fill="FFFFFF" w:themeFill="background1"/>
            <w:vAlign w:val="center"/>
          </w:tcPr>
          <w:p w14:paraId="437AFCF9"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color w:val="000000" w:themeColor="text1"/>
                <w:sz w:val="20"/>
                <w:szCs w:val="20"/>
              </w:rPr>
              <w:t>Produktet er produsert i henhold til god fremstillingspraksis, det vil si at det blir produsert og kontrollert på en enhetlig måte i samsvar med vårt kvalitetssystem, at vi har kompetent personale, at produksjonslokale og -utstyr er i god forfatning og organisert på en måte som ivaretar produktenes samsvar også med hensyn til næringsmiddeltrygghet.</w:t>
            </w:r>
          </w:p>
        </w:tc>
      </w:tr>
      <w:tr w:rsidR="00E229B6" w:rsidRPr="002D5B15" w14:paraId="3B37D88B" w14:textId="77777777" w:rsidTr="007D5E01">
        <w:tc>
          <w:tcPr>
            <w:tcW w:w="9062" w:type="dxa"/>
            <w:gridSpan w:val="5"/>
            <w:shd w:val="clear" w:color="auto" w:fill="ABCD76"/>
            <w:vAlign w:val="center"/>
          </w:tcPr>
          <w:p w14:paraId="38B963D6" w14:textId="77777777" w:rsidR="00E229B6" w:rsidRPr="002D5B15" w:rsidRDefault="00E229B6" w:rsidP="007D5E01">
            <w:pPr>
              <w:pStyle w:val="NoSpacing"/>
              <w:rPr>
                <w:rFonts w:ascii="Ebrima" w:hAnsi="Ebrima"/>
                <w:color w:val="000000" w:themeColor="text1"/>
                <w:sz w:val="20"/>
                <w:szCs w:val="20"/>
              </w:rPr>
            </w:pPr>
            <w:r>
              <w:rPr>
                <w:rFonts w:ascii="Ebrima" w:hAnsi="Ebrima"/>
                <w:b/>
                <w:color w:val="000000" w:themeColor="text1"/>
                <w:sz w:val="20"/>
                <w:szCs w:val="20"/>
              </w:rPr>
              <w:t>Direktiv 94/62/EC om emballasje og emballasjeavfall med endringer</w:t>
            </w:r>
          </w:p>
        </w:tc>
      </w:tr>
      <w:tr w:rsidR="00E229B6" w:rsidRPr="002D5B15" w14:paraId="544D0783" w14:textId="77777777" w:rsidTr="007D5E01">
        <w:tc>
          <w:tcPr>
            <w:tcW w:w="9062" w:type="dxa"/>
            <w:gridSpan w:val="5"/>
            <w:shd w:val="clear" w:color="auto" w:fill="FFFFFF" w:themeFill="background1"/>
            <w:vAlign w:val="center"/>
          </w:tcPr>
          <w:p w14:paraId="687B1121" w14:textId="77777777" w:rsidR="00E229B6" w:rsidRPr="002D5B15" w:rsidRDefault="00E229B6" w:rsidP="007D5E01">
            <w:pPr>
              <w:pStyle w:val="NoSpacing"/>
              <w:rPr>
                <w:rFonts w:ascii="Ebrima" w:hAnsi="Ebrima"/>
                <w:color w:val="000000" w:themeColor="text1"/>
                <w:sz w:val="20"/>
                <w:szCs w:val="20"/>
              </w:rPr>
            </w:pPr>
            <w:r>
              <w:rPr>
                <w:rFonts w:ascii="Ebrima" w:hAnsi="Ebrima"/>
                <w:color w:val="000000" w:themeColor="text1"/>
                <w:sz w:val="20"/>
                <w:szCs w:val="20"/>
              </w:rPr>
              <w:t>Produktet består av jomfrufiberkartong og er beregnet på gjenvinning. Avfall sorteres som papp. Produktet samsvarer med grenseverdiene for tungmetaller i artikkel 11.</w:t>
            </w:r>
          </w:p>
        </w:tc>
      </w:tr>
      <w:tr w:rsidR="00E229B6" w:rsidRPr="002D5B15" w14:paraId="120D81E6" w14:textId="77777777" w:rsidTr="007D5E01">
        <w:tc>
          <w:tcPr>
            <w:tcW w:w="9062" w:type="dxa"/>
            <w:gridSpan w:val="5"/>
            <w:shd w:val="clear" w:color="auto" w:fill="ABCD76"/>
            <w:vAlign w:val="center"/>
          </w:tcPr>
          <w:p w14:paraId="2A261557" w14:textId="77777777" w:rsidR="00E229B6" w:rsidRPr="002D5B15" w:rsidRDefault="00E229B6" w:rsidP="007D5E01">
            <w:pPr>
              <w:pStyle w:val="NoSpacing"/>
              <w:rPr>
                <w:rFonts w:ascii="Ebrima" w:hAnsi="Ebrima"/>
                <w:b/>
                <w:color w:val="000000" w:themeColor="text1"/>
                <w:sz w:val="20"/>
                <w:szCs w:val="20"/>
              </w:rPr>
            </w:pPr>
            <w:r w:rsidRPr="002D5B15">
              <w:rPr>
                <w:rFonts w:ascii="Ebrima" w:hAnsi="Ebrima"/>
                <w:b/>
                <w:color w:val="000000" w:themeColor="text1"/>
                <w:sz w:val="20"/>
                <w:szCs w:val="20"/>
              </w:rPr>
              <w:t>Plastforordningen FOR (EF) nr. 10/2011</w:t>
            </w:r>
            <w:r>
              <w:rPr>
                <w:rFonts w:ascii="Ebrima" w:hAnsi="Ebrima"/>
                <w:b/>
                <w:color w:val="000000" w:themeColor="text1"/>
                <w:sz w:val="20"/>
                <w:szCs w:val="20"/>
              </w:rPr>
              <w:t xml:space="preserve"> med endringer</w:t>
            </w:r>
          </w:p>
        </w:tc>
      </w:tr>
      <w:tr w:rsidR="00E229B6" w:rsidRPr="002D5B15" w14:paraId="51BD3AEF" w14:textId="77777777" w:rsidTr="007D5E01">
        <w:tc>
          <w:tcPr>
            <w:tcW w:w="9062" w:type="dxa"/>
            <w:gridSpan w:val="5"/>
            <w:shd w:val="clear" w:color="auto" w:fill="auto"/>
            <w:vAlign w:val="center"/>
          </w:tcPr>
          <w:p w14:paraId="2B3D1F7C"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color w:val="000000" w:themeColor="text1"/>
                <w:sz w:val="20"/>
                <w:szCs w:val="20"/>
              </w:rPr>
              <w:t xml:space="preserve">Dette produktet </w:t>
            </w:r>
            <w:r>
              <w:rPr>
                <w:rFonts w:ascii="Ebrima" w:hAnsi="Ebrima"/>
                <w:color w:val="000000" w:themeColor="text1"/>
                <w:sz w:val="20"/>
                <w:szCs w:val="20"/>
              </w:rPr>
              <w:t>inneholder plast</w:t>
            </w:r>
            <w:r w:rsidRPr="002D5B15">
              <w:rPr>
                <w:rFonts w:ascii="Ebrima" w:hAnsi="Ebrima"/>
                <w:color w:val="000000" w:themeColor="text1"/>
                <w:sz w:val="20"/>
                <w:szCs w:val="20"/>
              </w:rPr>
              <w:t xml:space="preserve"> og dermed skal relevante krav i plastforordningen være oppfylt. Forordningen omfatter blant annet en unionsliste over godkjente stoffer som kan brukes tilsiktet ved fremstilling av plastlag. Videre stilles det krav til samsvar og samsvarsprøving for stoffer med migrasjonsgrenser fastsatt i forordningen. Plastforordningen omfatter også spesifikke krav til opplysningene i samsvarserklæringen.</w:t>
            </w:r>
          </w:p>
          <w:p w14:paraId="62EDA419"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color w:val="000000" w:themeColor="text1"/>
                <w:sz w:val="20"/>
                <w:szCs w:val="20"/>
              </w:rPr>
              <w:lastRenderedPageBreak/>
              <w:t>Det bekreftes at produktet oppfyller relevante krav i plastforordningen og resultater fra samsvarsprøving fremgår i etterfølgende avsnitt for analyser.</w:t>
            </w:r>
          </w:p>
        </w:tc>
      </w:tr>
      <w:tr w:rsidR="00E229B6" w:rsidRPr="002D5B15" w14:paraId="5B0A67B9" w14:textId="77777777" w:rsidTr="00E229B6">
        <w:tc>
          <w:tcPr>
            <w:tcW w:w="9062" w:type="dxa"/>
            <w:gridSpan w:val="5"/>
            <w:shd w:val="clear" w:color="auto" w:fill="ABCD76"/>
            <w:vAlign w:val="center"/>
          </w:tcPr>
          <w:p w14:paraId="638AB338" w14:textId="77777777" w:rsidR="00E229B6" w:rsidRPr="00E229B6" w:rsidRDefault="00E229B6" w:rsidP="00E229B6">
            <w:pPr>
              <w:pStyle w:val="NoSpacing"/>
              <w:rPr>
                <w:rFonts w:ascii="Ebrima" w:hAnsi="Ebrima"/>
                <w:b/>
                <w:bCs/>
                <w:color w:val="000000" w:themeColor="text1"/>
                <w:sz w:val="20"/>
                <w:szCs w:val="20"/>
              </w:rPr>
            </w:pPr>
            <w:r w:rsidRPr="00282865">
              <w:rPr>
                <w:rFonts w:ascii="Ebrima" w:hAnsi="Ebrima"/>
                <w:b/>
                <w:color w:val="000000" w:themeColor="text1"/>
                <w:sz w:val="20"/>
                <w:szCs w:val="20"/>
              </w:rPr>
              <w:lastRenderedPageBreak/>
              <w:t>Bisfenol A i lakk og belegg FOR (EF) nr. 2018/213</w:t>
            </w:r>
            <w:r>
              <w:rPr>
                <w:rFonts w:ascii="Ebrima" w:hAnsi="Ebrima"/>
                <w:b/>
                <w:color w:val="000000" w:themeColor="text1"/>
                <w:sz w:val="20"/>
                <w:szCs w:val="20"/>
              </w:rPr>
              <w:t xml:space="preserve"> med endringer</w:t>
            </w:r>
          </w:p>
        </w:tc>
      </w:tr>
      <w:tr w:rsidR="00E229B6" w:rsidRPr="002D5B15" w14:paraId="03D64160" w14:textId="77777777" w:rsidTr="007D5E01">
        <w:tc>
          <w:tcPr>
            <w:tcW w:w="9062" w:type="dxa"/>
            <w:gridSpan w:val="5"/>
            <w:shd w:val="clear" w:color="auto" w:fill="auto"/>
            <w:vAlign w:val="center"/>
          </w:tcPr>
          <w:p w14:paraId="393A1221" w14:textId="77777777" w:rsidR="00E229B6" w:rsidRPr="002D5B15" w:rsidRDefault="00E229B6" w:rsidP="00E229B6">
            <w:pPr>
              <w:pStyle w:val="NoSpacing"/>
              <w:rPr>
                <w:rFonts w:ascii="Ebrima" w:hAnsi="Ebrima"/>
                <w:color w:val="000000" w:themeColor="text1"/>
                <w:sz w:val="20"/>
                <w:szCs w:val="20"/>
              </w:rPr>
            </w:pPr>
            <w:r w:rsidRPr="00282865">
              <w:rPr>
                <w:rFonts w:ascii="Ebrima" w:hAnsi="Ebrima"/>
                <w:color w:val="000000" w:themeColor="text1"/>
                <w:sz w:val="20"/>
                <w:szCs w:val="20"/>
              </w:rPr>
              <w:t xml:space="preserve">Forordningen omfatter spesifikk migrasjonsgrense for 2,2-bis(4-hydroksyfenyl)propan (CAS-nr. 0000080-05-7) på 0,05 mg/kg næringsmiddel, med unntak av barnematmaterialer hvor ingen migrasjon av BPA er tillatt. Lakken som er påført dette produktet er ikke tilsatt bisfenol A eller andre bisfenoler, eller råvarer som inneholder bisfenol. Produktet oppfyller restriksjonene i denne forordningen og analyseresultater for produktet </w:t>
            </w:r>
            <w:r>
              <w:rPr>
                <w:rFonts w:ascii="Ebrima" w:hAnsi="Ebrima"/>
                <w:color w:val="000000" w:themeColor="text1"/>
                <w:sz w:val="20"/>
                <w:szCs w:val="20"/>
              </w:rPr>
              <w:t>fremgår av</w:t>
            </w:r>
            <w:r w:rsidRPr="00282865">
              <w:rPr>
                <w:rFonts w:ascii="Ebrima" w:hAnsi="Ebrima"/>
                <w:color w:val="000000" w:themeColor="text1"/>
                <w:sz w:val="20"/>
                <w:szCs w:val="20"/>
              </w:rPr>
              <w:t xml:space="preserve"> etterfølgende avsnitt for analyser.</w:t>
            </w:r>
          </w:p>
        </w:tc>
      </w:tr>
      <w:tr w:rsidR="00E229B6" w:rsidRPr="002D5B15" w14:paraId="2A90882D" w14:textId="77777777" w:rsidTr="007D5E01">
        <w:tc>
          <w:tcPr>
            <w:tcW w:w="9062" w:type="dxa"/>
            <w:gridSpan w:val="5"/>
            <w:shd w:val="clear" w:color="auto" w:fill="ABCD76"/>
            <w:vAlign w:val="center"/>
          </w:tcPr>
          <w:p w14:paraId="4D96BAFE" w14:textId="77777777" w:rsidR="00E229B6" w:rsidRPr="002D5B15" w:rsidRDefault="00E229B6" w:rsidP="007D5E01">
            <w:pPr>
              <w:pStyle w:val="NoSpacing"/>
              <w:rPr>
                <w:rFonts w:ascii="Ebrima" w:hAnsi="Ebrima"/>
                <w:b/>
                <w:color w:val="000000" w:themeColor="text1"/>
                <w:sz w:val="20"/>
                <w:szCs w:val="20"/>
              </w:rPr>
            </w:pPr>
            <w:r w:rsidRPr="002D5B15">
              <w:rPr>
                <w:rFonts w:ascii="Ebrima" w:hAnsi="Ebrima"/>
                <w:b/>
                <w:color w:val="000000" w:themeColor="text1"/>
                <w:sz w:val="20"/>
                <w:szCs w:val="20"/>
              </w:rPr>
              <w:t>BfR anbefaling XXXVI for papp og papir</w:t>
            </w:r>
            <w:r>
              <w:rPr>
                <w:rFonts w:ascii="Ebrima" w:hAnsi="Ebrima"/>
                <w:b/>
                <w:color w:val="000000" w:themeColor="text1"/>
                <w:sz w:val="20"/>
                <w:szCs w:val="20"/>
              </w:rPr>
              <w:t xml:space="preserve"> med endringer</w:t>
            </w:r>
          </w:p>
        </w:tc>
      </w:tr>
      <w:tr w:rsidR="00E229B6" w:rsidRPr="002D5B15" w14:paraId="71D3010A" w14:textId="77777777" w:rsidTr="007D5E01">
        <w:tc>
          <w:tcPr>
            <w:tcW w:w="9062" w:type="dxa"/>
            <w:gridSpan w:val="5"/>
            <w:shd w:val="clear" w:color="auto" w:fill="FFFFFF" w:themeFill="background1"/>
            <w:vAlign w:val="center"/>
          </w:tcPr>
          <w:p w14:paraId="05C50164" w14:textId="77777777" w:rsidR="00E229B6" w:rsidRPr="002D5B15" w:rsidRDefault="00E229B6" w:rsidP="007D5E01">
            <w:pPr>
              <w:pStyle w:val="NoSpacing"/>
              <w:rPr>
                <w:rFonts w:ascii="Ebrima" w:hAnsi="Ebrima"/>
                <w:color w:val="000000" w:themeColor="text1"/>
                <w:sz w:val="20"/>
                <w:szCs w:val="20"/>
              </w:rPr>
            </w:pPr>
            <w:r w:rsidRPr="002D5B15">
              <w:rPr>
                <w:rFonts w:ascii="Ebrima" w:hAnsi="Ebrima"/>
                <w:color w:val="000000" w:themeColor="text1"/>
                <w:sz w:val="20"/>
                <w:szCs w:val="20"/>
              </w:rPr>
              <w:t>Produktet samsvarer med relevante krav i BfR anbefaling XXXVI, som blant annet tilsier at emballasjen ikke får ha noen konserverende effekt på næringsmidler. Videre har vi innhentet dokumentasjon fra våre leverandører som bekrefter at det ikke er tilsatt andre stoffer enn de som er oppført i denne anbefalingen og aktuelle grenseverdier er overholdt.</w:t>
            </w:r>
          </w:p>
        </w:tc>
      </w:tr>
      <w:tr w:rsidR="00E229B6" w:rsidRPr="00807774" w14:paraId="7780BFDB" w14:textId="77777777" w:rsidTr="007D5E01">
        <w:tc>
          <w:tcPr>
            <w:tcW w:w="9062" w:type="dxa"/>
            <w:gridSpan w:val="5"/>
            <w:shd w:val="clear" w:color="auto" w:fill="ABCD76"/>
            <w:vAlign w:val="center"/>
          </w:tcPr>
          <w:p w14:paraId="46DBC0D0" w14:textId="77777777" w:rsidR="00E229B6" w:rsidRPr="005D1A7F" w:rsidRDefault="00E229B6" w:rsidP="007D5E01">
            <w:pPr>
              <w:pStyle w:val="NoSpacing"/>
              <w:rPr>
                <w:rFonts w:ascii="Ebrima" w:hAnsi="Ebrima"/>
                <w:b/>
                <w:bCs/>
                <w:color w:val="000000" w:themeColor="text1"/>
                <w:sz w:val="20"/>
                <w:szCs w:val="20"/>
                <w:lang w:val="en-GB"/>
              </w:rPr>
            </w:pPr>
            <w:r w:rsidRPr="005D1A7F">
              <w:rPr>
                <w:rFonts w:ascii="Ebrima" w:hAnsi="Ebrima"/>
                <w:b/>
                <w:bCs/>
                <w:color w:val="000000" w:themeColor="text1"/>
                <w:sz w:val="20"/>
                <w:szCs w:val="20"/>
                <w:lang w:val="en-GB"/>
              </w:rPr>
              <w:t>Dutch regulation Warenwet Chapter II</w:t>
            </w:r>
            <w:r>
              <w:rPr>
                <w:rFonts w:ascii="Ebrima" w:hAnsi="Ebrima"/>
                <w:b/>
                <w:bCs/>
                <w:color w:val="000000" w:themeColor="text1"/>
                <w:sz w:val="20"/>
                <w:szCs w:val="20"/>
                <w:lang w:val="en-GB"/>
              </w:rPr>
              <w:t xml:space="preserve"> med endringer</w:t>
            </w:r>
          </w:p>
        </w:tc>
      </w:tr>
      <w:tr w:rsidR="00E229B6" w:rsidRPr="005D1A7F" w14:paraId="262AF9D6" w14:textId="77777777" w:rsidTr="007D5E01">
        <w:tc>
          <w:tcPr>
            <w:tcW w:w="9062" w:type="dxa"/>
            <w:gridSpan w:val="5"/>
            <w:shd w:val="clear" w:color="auto" w:fill="FFFFFF" w:themeFill="background1"/>
            <w:vAlign w:val="center"/>
          </w:tcPr>
          <w:p w14:paraId="214D1BAA" w14:textId="77777777" w:rsidR="00E229B6" w:rsidRPr="005D1A7F" w:rsidRDefault="00E229B6" w:rsidP="007D5E01">
            <w:pPr>
              <w:pStyle w:val="NoSpacing"/>
              <w:rPr>
                <w:rFonts w:ascii="Ebrima" w:hAnsi="Ebrima"/>
                <w:color w:val="000000" w:themeColor="text1"/>
                <w:sz w:val="20"/>
                <w:szCs w:val="20"/>
              </w:rPr>
            </w:pPr>
            <w:r w:rsidRPr="005D1A7F">
              <w:rPr>
                <w:rFonts w:ascii="Ebrima" w:hAnsi="Ebrima"/>
                <w:color w:val="000000" w:themeColor="text1"/>
                <w:sz w:val="20"/>
                <w:szCs w:val="20"/>
              </w:rPr>
              <w:t>Produktet samsvarer med relevante k</w:t>
            </w:r>
            <w:r>
              <w:rPr>
                <w:rFonts w:ascii="Ebrima" w:hAnsi="Ebrima"/>
                <w:color w:val="000000" w:themeColor="text1"/>
                <w:sz w:val="20"/>
                <w:szCs w:val="20"/>
              </w:rPr>
              <w:t>rav i Warenwet</w:t>
            </w:r>
            <w:r w:rsidR="007B6577">
              <w:rPr>
                <w:rFonts w:ascii="Ebrima" w:hAnsi="Ebrima"/>
                <w:color w:val="000000" w:themeColor="text1"/>
                <w:sz w:val="20"/>
                <w:szCs w:val="20"/>
              </w:rPr>
              <w:t>, kapittel II</w:t>
            </w:r>
            <w:r>
              <w:rPr>
                <w:rFonts w:ascii="Ebrima" w:hAnsi="Ebrima"/>
                <w:color w:val="000000" w:themeColor="text1"/>
                <w:sz w:val="20"/>
                <w:szCs w:val="20"/>
              </w:rPr>
              <w:t>, som angir godkjente stoffer av god teknisk kvalitet til bruk i minimale mengder ved fremstilling av kartong. Dokumentasjon fra våre råvareleverandører samt worst case kalkulasjoner på sluttproduktet bekrefter samsvar med kravene i dette regelverket.</w:t>
            </w:r>
          </w:p>
        </w:tc>
      </w:tr>
      <w:tr w:rsidR="00E229B6" w:rsidRPr="00807774" w14:paraId="1DC3A77C" w14:textId="77777777" w:rsidTr="00E229B6">
        <w:tc>
          <w:tcPr>
            <w:tcW w:w="9062" w:type="dxa"/>
            <w:gridSpan w:val="5"/>
            <w:shd w:val="clear" w:color="auto" w:fill="ABCD76"/>
            <w:vAlign w:val="center"/>
          </w:tcPr>
          <w:p w14:paraId="59BF5F9B" w14:textId="77777777" w:rsidR="00E229B6" w:rsidRPr="00E229B6" w:rsidRDefault="00E229B6" w:rsidP="00E229B6">
            <w:pPr>
              <w:pStyle w:val="NoSpacing"/>
              <w:rPr>
                <w:rFonts w:ascii="Ebrima" w:hAnsi="Ebrima"/>
                <w:color w:val="000000" w:themeColor="text1"/>
                <w:sz w:val="20"/>
                <w:szCs w:val="20"/>
                <w:lang w:val="en-GB"/>
              </w:rPr>
            </w:pPr>
            <w:r w:rsidRPr="005D1A7F">
              <w:rPr>
                <w:rFonts w:ascii="Ebrima" w:hAnsi="Ebrima"/>
                <w:b/>
                <w:bCs/>
                <w:color w:val="000000" w:themeColor="text1"/>
                <w:sz w:val="20"/>
                <w:szCs w:val="20"/>
                <w:lang w:val="en-GB"/>
              </w:rPr>
              <w:t xml:space="preserve">Dutch regulation Warenwet Chapter </w:t>
            </w:r>
            <w:r>
              <w:rPr>
                <w:rFonts w:ascii="Ebrima" w:hAnsi="Ebrima"/>
                <w:b/>
                <w:bCs/>
                <w:color w:val="000000" w:themeColor="text1"/>
                <w:sz w:val="20"/>
                <w:szCs w:val="20"/>
                <w:lang w:val="en-GB"/>
              </w:rPr>
              <w:t>X med endringer</w:t>
            </w:r>
          </w:p>
        </w:tc>
      </w:tr>
      <w:tr w:rsidR="00E229B6" w:rsidRPr="005D1A7F" w14:paraId="064D73E1" w14:textId="77777777" w:rsidTr="007D5E01">
        <w:tc>
          <w:tcPr>
            <w:tcW w:w="9062" w:type="dxa"/>
            <w:gridSpan w:val="5"/>
            <w:shd w:val="clear" w:color="auto" w:fill="FFFFFF" w:themeFill="background1"/>
            <w:vAlign w:val="center"/>
          </w:tcPr>
          <w:p w14:paraId="75FD0248" w14:textId="77777777" w:rsidR="00E229B6" w:rsidRPr="005D1A7F" w:rsidRDefault="00E229B6" w:rsidP="00E229B6">
            <w:pPr>
              <w:pStyle w:val="NoSpacing"/>
              <w:rPr>
                <w:rFonts w:ascii="Ebrima" w:hAnsi="Ebrima"/>
                <w:color w:val="000000" w:themeColor="text1"/>
                <w:sz w:val="20"/>
                <w:szCs w:val="20"/>
              </w:rPr>
            </w:pPr>
            <w:r w:rsidRPr="005D1A7F">
              <w:rPr>
                <w:rFonts w:ascii="Ebrima" w:hAnsi="Ebrima"/>
                <w:color w:val="000000" w:themeColor="text1"/>
                <w:sz w:val="20"/>
                <w:szCs w:val="20"/>
              </w:rPr>
              <w:t>Produktet samsvarer med relevante k</w:t>
            </w:r>
            <w:r>
              <w:rPr>
                <w:rFonts w:ascii="Ebrima" w:hAnsi="Ebrima"/>
                <w:color w:val="000000" w:themeColor="text1"/>
                <w:sz w:val="20"/>
                <w:szCs w:val="20"/>
              </w:rPr>
              <w:t>rav i Warenwet,</w:t>
            </w:r>
            <w:r w:rsidR="007B6577">
              <w:rPr>
                <w:rFonts w:ascii="Ebrima" w:hAnsi="Ebrima"/>
                <w:color w:val="000000" w:themeColor="text1"/>
                <w:sz w:val="20"/>
                <w:szCs w:val="20"/>
              </w:rPr>
              <w:t xml:space="preserve"> kapittel X,</w:t>
            </w:r>
            <w:r>
              <w:rPr>
                <w:rFonts w:ascii="Ebrima" w:hAnsi="Ebrima"/>
                <w:color w:val="000000" w:themeColor="text1"/>
                <w:sz w:val="20"/>
                <w:szCs w:val="20"/>
              </w:rPr>
              <w:t xml:space="preserve"> som angir </w:t>
            </w:r>
            <w:r w:rsidR="007B6577">
              <w:rPr>
                <w:rFonts w:ascii="Ebrima" w:hAnsi="Ebrima"/>
                <w:color w:val="000000" w:themeColor="text1"/>
                <w:sz w:val="20"/>
                <w:szCs w:val="20"/>
              </w:rPr>
              <w:t xml:space="preserve">hvilke </w:t>
            </w:r>
            <w:r>
              <w:rPr>
                <w:rFonts w:ascii="Ebrima" w:hAnsi="Ebrima"/>
                <w:color w:val="000000" w:themeColor="text1"/>
                <w:sz w:val="20"/>
                <w:szCs w:val="20"/>
              </w:rPr>
              <w:t>stoffer</w:t>
            </w:r>
            <w:r w:rsidR="007B6577">
              <w:rPr>
                <w:rFonts w:ascii="Ebrima" w:hAnsi="Ebrima"/>
                <w:color w:val="000000" w:themeColor="text1"/>
                <w:sz w:val="20"/>
                <w:szCs w:val="20"/>
              </w:rPr>
              <w:t xml:space="preserve"> som får brukes ved fremstilling av lakk</w:t>
            </w:r>
            <w:r>
              <w:rPr>
                <w:rFonts w:ascii="Ebrima" w:hAnsi="Ebrima"/>
                <w:color w:val="000000" w:themeColor="text1"/>
                <w:sz w:val="20"/>
                <w:szCs w:val="20"/>
              </w:rPr>
              <w:t xml:space="preserve"> </w:t>
            </w:r>
            <w:r w:rsidR="007B6577">
              <w:rPr>
                <w:rFonts w:ascii="Ebrima" w:hAnsi="Ebrima"/>
                <w:color w:val="000000" w:themeColor="text1"/>
                <w:sz w:val="20"/>
                <w:szCs w:val="20"/>
              </w:rPr>
              <w:t>beregnet på matkontaktmaterialer</w:t>
            </w:r>
            <w:r w:rsidR="002F569A">
              <w:rPr>
                <w:rFonts w:ascii="Ebrima" w:hAnsi="Ebrima"/>
                <w:color w:val="000000" w:themeColor="text1"/>
                <w:sz w:val="20"/>
                <w:szCs w:val="20"/>
              </w:rPr>
              <w:t xml:space="preserve">, samt grenseverdier for migrasjon i sluttproduktet. </w:t>
            </w:r>
            <w:r>
              <w:rPr>
                <w:rFonts w:ascii="Ebrima" w:hAnsi="Ebrima"/>
                <w:color w:val="000000" w:themeColor="text1"/>
                <w:sz w:val="20"/>
                <w:szCs w:val="20"/>
              </w:rPr>
              <w:t>Dokumentasjon fra våre råvareleverandører samt worst case kalkulasjoner på sluttproduktet bekrefter samsvar med kravene i dette regelverket.</w:t>
            </w:r>
          </w:p>
        </w:tc>
      </w:tr>
      <w:tr w:rsidR="00E229B6" w:rsidRPr="005D1A7F" w14:paraId="4B8D4508" w14:textId="77777777" w:rsidTr="00E229B6">
        <w:tc>
          <w:tcPr>
            <w:tcW w:w="9062" w:type="dxa"/>
            <w:gridSpan w:val="5"/>
            <w:shd w:val="clear" w:color="auto" w:fill="ABCD76"/>
            <w:vAlign w:val="center"/>
          </w:tcPr>
          <w:p w14:paraId="64632B9E" w14:textId="77777777" w:rsidR="00E229B6" w:rsidRPr="005D1A7F" w:rsidRDefault="00E229B6" w:rsidP="00E229B6">
            <w:pPr>
              <w:pStyle w:val="NoSpacing"/>
              <w:rPr>
                <w:rFonts w:ascii="Ebrima" w:hAnsi="Ebrima"/>
                <w:color w:val="000000" w:themeColor="text1"/>
                <w:sz w:val="20"/>
                <w:szCs w:val="20"/>
              </w:rPr>
            </w:pPr>
            <w:r w:rsidRPr="00EA6444">
              <w:rPr>
                <w:rFonts w:ascii="Ebrima" w:hAnsi="Ebrima"/>
                <w:b/>
                <w:color w:val="000000" w:themeColor="text1"/>
                <w:sz w:val="20"/>
                <w:szCs w:val="20"/>
              </w:rPr>
              <w:t>BfR anbefaling XI</w:t>
            </w:r>
            <w:r>
              <w:rPr>
                <w:rFonts w:ascii="Ebrima" w:hAnsi="Ebrima"/>
                <w:b/>
                <w:color w:val="000000" w:themeColor="text1"/>
                <w:sz w:val="20"/>
                <w:szCs w:val="20"/>
              </w:rPr>
              <w:t>V</w:t>
            </w:r>
            <w:r w:rsidRPr="00EA6444">
              <w:rPr>
                <w:rFonts w:ascii="Ebrima" w:hAnsi="Ebrima"/>
                <w:b/>
                <w:color w:val="000000" w:themeColor="text1"/>
                <w:sz w:val="20"/>
                <w:szCs w:val="20"/>
              </w:rPr>
              <w:t xml:space="preserve"> for </w:t>
            </w:r>
            <w:r>
              <w:rPr>
                <w:rFonts w:ascii="Ebrima" w:hAnsi="Ebrima"/>
                <w:b/>
                <w:color w:val="000000" w:themeColor="text1"/>
                <w:sz w:val="20"/>
                <w:szCs w:val="20"/>
              </w:rPr>
              <w:t>polymerdispersjoner med endringer</w:t>
            </w:r>
          </w:p>
        </w:tc>
      </w:tr>
      <w:tr w:rsidR="00E229B6" w:rsidRPr="005D1A7F" w14:paraId="20719CD5" w14:textId="77777777" w:rsidTr="007D5E01">
        <w:tc>
          <w:tcPr>
            <w:tcW w:w="9062" w:type="dxa"/>
            <w:gridSpan w:val="5"/>
            <w:shd w:val="clear" w:color="auto" w:fill="FFFFFF" w:themeFill="background1"/>
            <w:vAlign w:val="center"/>
          </w:tcPr>
          <w:p w14:paraId="059E2EAF" w14:textId="77777777" w:rsidR="00E229B6" w:rsidRPr="005D1A7F" w:rsidRDefault="00E229B6" w:rsidP="00E229B6">
            <w:pPr>
              <w:pStyle w:val="NoSpacing"/>
              <w:rPr>
                <w:rFonts w:ascii="Ebrima" w:hAnsi="Ebrima"/>
                <w:color w:val="000000" w:themeColor="text1"/>
                <w:sz w:val="20"/>
                <w:szCs w:val="20"/>
              </w:rPr>
            </w:pPr>
            <w:r>
              <w:rPr>
                <w:rFonts w:ascii="Ebrima" w:hAnsi="Ebrima"/>
                <w:color w:val="000000" w:themeColor="text1"/>
                <w:sz w:val="20"/>
                <w:szCs w:val="20"/>
              </w:rPr>
              <w:t>Produktet samsvarer med relevante krav i BfR anbefaling nr. XIV, som inneholder stoffer og grenseverdier for stoffer som får anvendes i lakk til matkontaktmaterialer. Vi har innhentet dokumentasjon fra våre leverandører som bekrefter at det ikke er tilsatt andre stoffer enn de som er oppført i denne anbefalingen og aktuelle grenseverdier er overholdt.</w:t>
            </w:r>
          </w:p>
        </w:tc>
      </w:tr>
      <w:tr w:rsidR="00160FF1" w:rsidRPr="005D1A7F" w14:paraId="5B4CD628" w14:textId="77777777" w:rsidTr="00160FF1">
        <w:tc>
          <w:tcPr>
            <w:tcW w:w="9062" w:type="dxa"/>
            <w:gridSpan w:val="5"/>
            <w:shd w:val="clear" w:color="auto" w:fill="ABCD76"/>
            <w:vAlign w:val="center"/>
          </w:tcPr>
          <w:p w14:paraId="419A6621" w14:textId="77777777" w:rsidR="00160FF1" w:rsidRDefault="00160FF1" w:rsidP="00160FF1">
            <w:pPr>
              <w:pStyle w:val="NoSpacing"/>
              <w:rPr>
                <w:rFonts w:ascii="Ebrima" w:hAnsi="Ebrima"/>
                <w:color w:val="000000" w:themeColor="text1"/>
                <w:sz w:val="20"/>
                <w:szCs w:val="20"/>
              </w:rPr>
            </w:pPr>
            <w:r w:rsidRPr="00EA6444">
              <w:rPr>
                <w:rFonts w:ascii="Ebrima" w:hAnsi="Ebrima"/>
                <w:b/>
                <w:color w:val="000000" w:themeColor="text1"/>
                <w:sz w:val="20"/>
                <w:szCs w:val="20"/>
              </w:rPr>
              <w:t>BfR anbefaling X</w:t>
            </w:r>
            <w:r>
              <w:rPr>
                <w:rFonts w:ascii="Ebrima" w:hAnsi="Ebrima"/>
                <w:b/>
                <w:color w:val="000000" w:themeColor="text1"/>
                <w:sz w:val="20"/>
                <w:szCs w:val="20"/>
              </w:rPr>
              <w:t>XVIII</w:t>
            </w:r>
            <w:r w:rsidRPr="00EA6444">
              <w:rPr>
                <w:rFonts w:ascii="Ebrima" w:hAnsi="Ebrima"/>
                <w:b/>
                <w:color w:val="000000" w:themeColor="text1"/>
                <w:sz w:val="20"/>
                <w:szCs w:val="20"/>
              </w:rPr>
              <w:t xml:space="preserve"> for </w:t>
            </w:r>
            <w:r>
              <w:rPr>
                <w:rFonts w:ascii="Ebrima" w:hAnsi="Ebrima"/>
                <w:b/>
                <w:color w:val="000000" w:themeColor="text1"/>
                <w:sz w:val="20"/>
                <w:szCs w:val="20"/>
              </w:rPr>
              <w:t>polyuretan med endringer</w:t>
            </w:r>
          </w:p>
        </w:tc>
      </w:tr>
      <w:tr w:rsidR="00160FF1" w:rsidRPr="005D1A7F" w14:paraId="4FAED3AF" w14:textId="77777777" w:rsidTr="007D5E01">
        <w:tc>
          <w:tcPr>
            <w:tcW w:w="9062" w:type="dxa"/>
            <w:gridSpan w:val="5"/>
            <w:shd w:val="clear" w:color="auto" w:fill="FFFFFF" w:themeFill="background1"/>
            <w:vAlign w:val="center"/>
          </w:tcPr>
          <w:p w14:paraId="2DC09207" w14:textId="77777777" w:rsidR="00160FF1" w:rsidRDefault="00160FF1" w:rsidP="00160FF1">
            <w:pPr>
              <w:pStyle w:val="NoSpacing"/>
              <w:rPr>
                <w:rFonts w:ascii="Ebrima" w:hAnsi="Ebrima"/>
                <w:color w:val="000000" w:themeColor="text1"/>
                <w:sz w:val="20"/>
                <w:szCs w:val="20"/>
              </w:rPr>
            </w:pPr>
            <w:r>
              <w:rPr>
                <w:rFonts w:ascii="Ebrima" w:hAnsi="Ebrima"/>
                <w:color w:val="000000" w:themeColor="text1"/>
                <w:sz w:val="20"/>
                <w:szCs w:val="20"/>
              </w:rPr>
              <w:t>Produktet samsvarer med relevante krav i BfR anbefaling nr. XXVIII, som inneholder stoffer og grenseverdier for stoffer som får anvendes i lim til matkontaktmaterialer. Vi har innhentet dokumentasjon fra våre leverandører som bekrefter at det ikke er tilsatt andre stoffer enn de som er oppført i denne anbefalingen og aktuelle grenseverdier er overholdt.</w:t>
            </w:r>
          </w:p>
        </w:tc>
      </w:tr>
      <w:tr w:rsidR="00160FF1" w:rsidRPr="00E229B6" w14:paraId="556D37B2" w14:textId="77777777" w:rsidTr="00E229B6">
        <w:tc>
          <w:tcPr>
            <w:tcW w:w="9062" w:type="dxa"/>
            <w:gridSpan w:val="5"/>
            <w:shd w:val="clear" w:color="auto" w:fill="ABCD76"/>
            <w:vAlign w:val="center"/>
          </w:tcPr>
          <w:p w14:paraId="00FBC2CF" w14:textId="77777777" w:rsidR="00160FF1" w:rsidRPr="00E229B6" w:rsidRDefault="00160FF1" w:rsidP="00160FF1">
            <w:pPr>
              <w:pStyle w:val="NoSpacing"/>
              <w:rPr>
                <w:rFonts w:ascii="Ebrima" w:hAnsi="Ebrima"/>
                <w:color w:val="000000" w:themeColor="text1"/>
                <w:sz w:val="20"/>
                <w:szCs w:val="20"/>
              </w:rPr>
            </w:pPr>
            <w:r w:rsidRPr="00E229B6">
              <w:rPr>
                <w:rFonts w:ascii="Ebrima" w:hAnsi="Ebrima"/>
                <w:b/>
                <w:color w:val="000000" w:themeColor="text1"/>
                <w:sz w:val="20"/>
                <w:szCs w:val="20"/>
              </w:rPr>
              <w:t>Swiss Ordinance (SR 817.023.21) for trykkfarger med e</w:t>
            </w:r>
            <w:r>
              <w:rPr>
                <w:rFonts w:ascii="Ebrima" w:hAnsi="Ebrima"/>
                <w:b/>
                <w:color w:val="000000" w:themeColor="text1"/>
                <w:sz w:val="20"/>
                <w:szCs w:val="20"/>
              </w:rPr>
              <w:t>ndringer</w:t>
            </w:r>
          </w:p>
        </w:tc>
      </w:tr>
      <w:tr w:rsidR="00160FF1" w:rsidRPr="005D1A7F" w14:paraId="137BD1D9" w14:textId="77777777" w:rsidTr="007D5E01">
        <w:tc>
          <w:tcPr>
            <w:tcW w:w="9062" w:type="dxa"/>
            <w:gridSpan w:val="5"/>
            <w:shd w:val="clear" w:color="auto" w:fill="FFFFFF" w:themeFill="background1"/>
            <w:vAlign w:val="center"/>
          </w:tcPr>
          <w:p w14:paraId="59FE7FDB" w14:textId="77777777" w:rsidR="00160FF1" w:rsidRPr="005D1A7F" w:rsidRDefault="00160FF1" w:rsidP="00160FF1">
            <w:pPr>
              <w:pStyle w:val="NoSpacing"/>
              <w:rPr>
                <w:rFonts w:ascii="Ebrima" w:hAnsi="Ebrima"/>
                <w:color w:val="000000" w:themeColor="text1"/>
                <w:sz w:val="20"/>
                <w:szCs w:val="20"/>
              </w:rPr>
            </w:pPr>
            <w:r w:rsidRPr="00282865">
              <w:rPr>
                <w:rFonts w:ascii="Ebrima" w:hAnsi="Ebrima"/>
                <w:color w:val="000000" w:themeColor="text1"/>
                <w:sz w:val="20"/>
                <w:szCs w:val="20"/>
              </w:rPr>
              <w:t>Produktet oppfyller kravene i den sveitsiske forskriften, som foreløpig er den eneste nasjonale lovgivningen i EU/EØS som stiller</w:t>
            </w:r>
            <w:r>
              <w:rPr>
                <w:rFonts w:ascii="Ebrima" w:hAnsi="Ebrima"/>
                <w:color w:val="000000" w:themeColor="text1"/>
                <w:sz w:val="20"/>
                <w:szCs w:val="20"/>
              </w:rPr>
              <w:t xml:space="preserve"> spesifikke</w:t>
            </w:r>
            <w:r w:rsidRPr="00282865">
              <w:rPr>
                <w:rFonts w:ascii="Ebrima" w:hAnsi="Ebrima"/>
                <w:color w:val="000000" w:themeColor="text1"/>
                <w:sz w:val="20"/>
                <w:szCs w:val="20"/>
              </w:rPr>
              <w:t xml:space="preserve"> krav til trykkfarger</w:t>
            </w:r>
            <w:r>
              <w:rPr>
                <w:rFonts w:ascii="Ebrima" w:hAnsi="Ebrima"/>
                <w:color w:val="000000" w:themeColor="text1"/>
                <w:sz w:val="20"/>
                <w:szCs w:val="20"/>
              </w:rPr>
              <w:t xml:space="preserve"> beregnet på matkontakt</w:t>
            </w:r>
            <w:r w:rsidRPr="00282865">
              <w:rPr>
                <w:rFonts w:ascii="Ebrima" w:hAnsi="Ebrima"/>
                <w:color w:val="000000" w:themeColor="text1"/>
                <w:sz w:val="20"/>
                <w:szCs w:val="20"/>
              </w:rPr>
              <w:t>. Forskriften omfatter blant annet en liste over godkjente stoffer og grenseverdier i trykkfarger.</w:t>
            </w:r>
          </w:p>
        </w:tc>
      </w:tr>
      <w:tr w:rsidR="00160FF1" w:rsidRPr="00807774" w14:paraId="562BEFEE" w14:textId="77777777" w:rsidTr="00E229B6">
        <w:tc>
          <w:tcPr>
            <w:tcW w:w="9062" w:type="dxa"/>
            <w:gridSpan w:val="5"/>
            <w:shd w:val="clear" w:color="auto" w:fill="ABCD76"/>
            <w:vAlign w:val="center"/>
          </w:tcPr>
          <w:p w14:paraId="102E2AC8" w14:textId="77777777" w:rsidR="00160FF1" w:rsidRPr="00056F9F" w:rsidRDefault="00160FF1" w:rsidP="00160FF1">
            <w:pPr>
              <w:pStyle w:val="NoSpacing"/>
              <w:rPr>
                <w:rFonts w:ascii="Ebrima" w:hAnsi="Ebrima"/>
                <w:color w:val="000000" w:themeColor="text1"/>
                <w:sz w:val="20"/>
                <w:szCs w:val="20"/>
                <w:lang w:val="en-GB"/>
              </w:rPr>
            </w:pPr>
            <w:r w:rsidRPr="00056F9F">
              <w:rPr>
                <w:rFonts w:ascii="Ebrima" w:hAnsi="Ebrima"/>
                <w:b/>
                <w:color w:val="000000" w:themeColor="text1"/>
                <w:sz w:val="20"/>
                <w:szCs w:val="20"/>
                <w:lang w:val="en-GB"/>
              </w:rPr>
              <w:t>EuPIA Guideline on printing inks</w:t>
            </w:r>
          </w:p>
        </w:tc>
      </w:tr>
      <w:tr w:rsidR="00160FF1" w:rsidRPr="00056F9F" w14:paraId="19198CF3" w14:textId="77777777" w:rsidTr="007D5E01">
        <w:tc>
          <w:tcPr>
            <w:tcW w:w="9062" w:type="dxa"/>
            <w:gridSpan w:val="5"/>
            <w:shd w:val="clear" w:color="auto" w:fill="FFFFFF" w:themeFill="background1"/>
            <w:vAlign w:val="center"/>
          </w:tcPr>
          <w:p w14:paraId="6EA05CEB" w14:textId="77777777" w:rsidR="00160FF1" w:rsidRPr="00056F9F" w:rsidRDefault="00160FF1" w:rsidP="00160FF1">
            <w:pPr>
              <w:pStyle w:val="NoSpacing"/>
              <w:rPr>
                <w:rFonts w:ascii="Ebrima" w:hAnsi="Ebrima"/>
                <w:color w:val="000000" w:themeColor="text1"/>
                <w:sz w:val="20"/>
                <w:szCs w:val="20"/>
              </w:rPr>
            </w:pPr>
            <w:r w:rsidRPr="002D5B15">
              <w:rPr>
                <w:rFonts w:ascii="Ebrima" w:hAnsi="Ebrima"/>
                <w:color w:val="000000" w:themeColor="text1"/>
                <w:sz w:val="20"/>
                <w:szCs w:val="20"/>
              </w:rPr>
              <w:t xml:space="preserve">Kartonage AS opererer i henhold til </w:t>
            </w:r>
            <w:r w:rsidRPr="00056F9F">
              <w:rPr>
                <w:rFonts w:ascii="Ebrima" w:hAnsi="Ebrima"/>
                <w:color w:val="000000" w:themeColor="text1"/>
                <w:sz w:val="20"/>
                <w:szCs w:val="20"/>
              </w:rPr>
              <w:t xml:space="preserve">European Printing Ink Association </w:t>
            </w:r>
            <w:r>
              <w:rPr>
                <w:rFonts w:ascii="Ebrima" w:hAnsi="Ebrima"/>
                <w:color w:val="000000" w:themeColor="text1"/>
                <w:sz w:val="20"/>
                <w:szCs w:val="20"/>
              </w:rPr>
              <w:t>sin veiledning for trykkfarger, lakk og lim til bruk på den siden av matkontaktmaterialer som ikke kommer i kontakt med næringsmidler. Veiledningen omfatter krav til utvelgelse av råvarer og testmetoder for migrasjon. Worst case kalkulasjoner som ligger til grunn for denne samsvarserklæringen samsvarer med metodene i denne veiledningen.</w:t>
            </w:r>
          </w:p>
        </w:tc>
      </w:tr>
      <w:tr w:rsidR="00160FF1" w:rsidRPr="002D5B15" w14:paraId="4B58772F" w14:textId="77777777" w:rsidTr="007D5E01">
        <w:tc>
          <w:tcPr>
            <w:tcW w:w="9062" w:type="dxa"/>
            <w:gridSpan w:val="5"/>
            <w:shd w:val="clear" w:color="auto" w:fill="ABCD76"/>
            <w:vAlign w:val="center"/>
          </w:tcPr>
          <w:p w14:paraId="0440F736" w14:textId="77777777" w:rsidR="00160FF1" w:rsidRPr="002D5B15" w:rsidRDefault="00160FF1" w:rsidP="00160FF1">
            <w:pPr>
              <w:pStyle w:val="NoSpacing"/>
              <w:rPr>
                <w:rFonts w:ascii="Ebrima" w:hAnsi="Ebrima"/>
                <w:b/>
                <w:color w:val="000000" w:themeColor="text1"/>
                <w:sz w:val="20"/>
                <w:szCs w:val="20"/>
              </w:rPr>
            </w:pPr>
            <w:r w:rsidRPr="002D5B15">
              <w:rPr>
                <w:rFonts w:ascii="Ebrima" w:hAnsi="Ebrima"/>
                <w:b/>
                <w:color w:val="000000" w:themeColor="text1"/>
                <w:sz w:val="20"/>
                <w:szCs w:val="20"/>
              </w:rPr>
              <w:t>Food Contact Guidelines 2019</w:t>
            </w:r>
          </w:p>
        </w:tc>
      </w:tr>
      <w:tr w:rsidR="00160FF1" w:rsidRPr="002D5B15" w14:paraId="24813D7A" w14:textId="77777777" w:rsidTr="007D5E01">
        <w:tc>
          <w:tcPr>
            <w:tcW w:w="9062" w:type="dxa"/>
            <w:gridSpan w:val="5"/>
            <w:shd w:val="clear" w:color="auto" w:fill="FFFFFF" w:themeFill="background1"/>
            <w:vAlign w:val="center"/>
          </w:tcPr>
          <w:p w14:paraId="1BE11221" w14:textId="77777777" w:rsidR="00160FF1" w:rsidRPr="002D5B15" w:rsidRDefault="00160FF1" w:rsidP="00160FF1">
            <w:pPr>
              <w:pStyle w:val="NoSpacing"/>
              <w:rPr>
                <w:rFonts w:ascii="Ebrima" w:hAnsi="Ebrima"/>
                <w:color w:val="000000" w:themeColor="text1"/>
                <w:sz w:val="20"/>
                <w:szCs w:val="20"/>
              </w:rPr>
            </w:pPr>
            <w:r w:rsidRPr="002D5B15">
              <w:rPr>
                <w:rFonts w:ascii="Ebrima" w:hAnsi="Ebrima"/>
                <w:color w:val="000000" w:themeColor="text1"/>
                <w:sz w:val="20"/>
                <w:szCs w:val="20"/>
              </w:rPr>
              <w:t xml:space="preserve">Kartonage AS opererer i henhold til Food Contact Guidelines 2019, som er utviklet av CEPI og erstatter Industry Guideline. Veilederen tilbyr en harmonisert tilnærming for selvregulering av papp og papir og kan lastes ned fra </w:t>
            </w:r>
            <w:hyperlink r:id="rId10" w:history="1">
              <w:r w:rsidRPr="002D5B15">
                <w:rPr>
                  <w:rStyle w:val="Hyperlink"/>
                  <w:rFonts w:ascii="Ebrima" w:hAnsi="Ebrima"/>
                  <w:color w:val="000000" w:themeColor="text1"/>
                  <w:sz w:val="20"/>
                  <w:szCs w:val="20"/>
                </w:rPr>
                <w:t>http://www.cepi.org</w:t>
              </w:r>
            </w:hyperlink>
            <w:r w:rsidRPr="002D5B15">
              <w:rPr>
                <w:rFonts w:ascii="Ebrima" w:hAnsi="Ebrima"/>
                <w:color w:val="000000" w:themeColor="text1"/>
                <w:sz w:val="20"/>
                <w:szCs w:val="20"/>
              </w:rPr>
              <w:t>.</w:t>
            </w:r>
          </w:p>
        </w:tc>
      </w:tr>
      <w:tr w:rsidR="003B2C8E" w:rsidRPr="002D5B15" w14:paraId="298605DD" w14:textId="77777777" w:rsidTr="003B2C8E">
        <w:tc>
          <w:tcPr>
            <w:tcW w:w="9062" w:type="dxa"/>
            <w:gridSpan w:val="5"/>
            <w:shd w:val="clear" w:color="auto" w:fill="ABCD76"/>
            <w:vAlign w:val="center"/>
          </w:tcPr>
          <w:p w14:paraId="0D2041B9" w14:textId="77777777" w:rsidR="003B2C8E" w:rsidRPr="002D5B15" w:rsidRDefault="003B2C8E" w:rsidP="003B2C8E">
            <w:pPr>
              <w:pStyle w:val="NoSpacing"/>
              <w:rPr>
                <w:rFonts w:ascii="Ebrima" w:hAnsi="Ebrima"/>
                <w:color w:val="000000" w:themeColor="text1"/>
                <w:sz w:val="20"/>
                <w:szCs w:val="20"/>
              </w:rPr>
            </w:pPr>
            <w:r>
              <w:rPr>
                <w:rFonts w:ascii="Ebrima" w:hAnsi="Ebrima"/>
                <w:b/>
                <w:color w:val="000000" w:themeColor="text1"/>
                <w:sz w:val="20"/>
                <w:szCs w:val="20"/>
              </w:rPr>
              <w:t>F</w:t>
            </w:r>
            <w:r w:rsidR="00C21183">
              <w:rPr>
                <w:rFonts w:ascii="Ebrima" w:hAnsi="Ebrima"/>
                <w:b/>
                <w:color w:val="000000" w:themeColor="text1"/>
                <w:sz w:val="20"/>
                <w:szCs w:val="20"/>
              </w:rPr>
              <w:t xml:space="preserve">ood </w:t>
            </w:r>
            <w:r>
              <w:rPr>
                <w:rFonts w:ascii="Ebrima" w:hAnsi="Ebrima"/>
                <w:b/>
                <w:color w:val="000000" w:themeColor="text1"/>
                <w:sz w:val="20"/>
                <w:szCs w:val="20"/>
              </w:rPr>
              <w:t>S</w:t>
            </w:r>
            <w:r w:rsidR="00C21183">
              <w:rPr>
                <w:rFonts w:ascii="Ebrima" w:hAnsi="Ebrima"/>
                <w:b/>
                <w:color w:val="000000" w:themeColor="text1"/>
                <w:sz w:val="20"/>
                <w:szCs w:val="20"/>
              </w:rPr>
              <w:t xml:space="preserve">afety </w:t>
            </w:r>
            <w:r>
              <w:rPr>
                <w:rFonts w:ascii="Ebrima" w:hAnsi="Ebrima"/>
                <w:b/>
                <w:color w:val="000000" w:themeColor="text1"/>
                <w:sz w:val="20"/>
                <w:szCs w:val="20"/>
              </w:rPr>
              <w:t>S</w:t>
            </w:r>
            <w:r w:rsidR="00C21183">
              <w:rPr>
                <w:rFonts w:ascii="Ebrima" w:hAnsi="Ebrima"/>
                <w:b/>
                <w:color w:val="000000" w:themeColor="text1"/>
                <w:sz w:val="20"/>
                <w:szCs w:val="20"/>
              </w:rPr>
              <w:t xml:space="preserve">ystem </w:t>
            </w:r>
            <w:r>
              <w:rPr>
                <w:rFonts w:ascii="Ebrima" w:hAnsi="Ebrima"/>
                <w:b/>
                <w:color w:val="000000" w:themeColor="text1"/>
                <w:sz w:val="20"/>
                <w:szCs w:val="20"/>
              </w:rPr>
              <w:t>C</w:t>
            </w:r>
            <w:r w:rsidR="00C21183">
              <w:rPr>
                <w:rFonts w:ascii="Ebrima" w:hAnsi="Ebrima"/>
                <w:b/>
                <w:color w:val="000000" w:themeColor="text1"/>
                <w:sz w:val="20"/>
                <w:szCs w:val="20"/>
              </w:rPr>
              <w:t>ertification</w:t>
            </w:r>
            <w:r>
              <w:rPr>
                <w:rFonts w:ascii="Ebrima" w:hAnsi="Ebrima"/>
                <w:b/>
                <w:color w:val="000000" w:themeColor="text1"/>
                <w:sz w:val="20"/>
                <w:szCs w:val="20"/>
              </w:rPr>
              <w:t xml:space="preserve"> 22000</w:t>
            </w:r>
          </w:p>
        </w:tc>
      </w:tr>
      <w:tr w:rsidR="003B2C8E" w:rsidRPr="002D5B15" w14:paraId="11C241DB" w14:textId="77777777" w:rsidTr="007D5E01">
        <w:tc>
          <w:tcPr>
            <w:tcW w:w="9062" w:type="dxa"/>
            <w:gridSpan w:val="5"/>
            <w:shd w:val="clear" w:color="auto" w:fill="FFFFFF" w:themeFill="background1"/>
            <w:vAlign w:val="center"/>
          </w:tcPr>
          <w:p w14:paraId="159BB6D8" w14:textId="77777777" w:rsidR="003B2C8E" w:rsidRPr="002D5B15" w:rsidRDefault="003B2C8E" w:rsidP="003B2C8E">
            <w:pPr>
              <w:pStyle w:val="NoSpacing"/>
              <w:rPr>
                <w:rFonts w:ascii="Ebrima" w:hAnsi="Ebrima"/>
                <w:color w:val="000000" w:themeColor="text1"/>
                <w:sz w:val="20"/>
                <w:szCs w:val="20"/>
              </w:rPr>
            </w:pPr>
            <w:r>
              <w:rPr>
                <w:rFonts w:ascii="Ebrima" w:hAnsi="Ebrima"/>
                <w:color w:val="000000" w:themeColor="text1"/>
                <w:sz w:val="20"/>
                <w:szCs w:val="20"/>
              </w:rPr>
              <w:t>Vårt ledelsessystem er sertifisert iht. FSSC 22000</w:t>
            </w:r>
          </w:p>
        </w:tc>
      </w:tr>
      <w:tr w:rsidR="003B2C8E" w:rsidRPr="00134446" w14:paraId="17FCB7C1" w14:textId="77777777" w:rsidTr="007D5E01">
        <w:tc>
          <w:tcPr>
            <w:tcW w:w="9062" w:type="dxa"/>
            <w:gridSpan w:val="5"/>
            <w:shd w:val="clear" w:color="auto" w:fill="ABCD76"/>
            <w:vAlign w:val="center"/>
          </w:tcPr>
          <w:p w14:paraId="646529AD" w14:textId="77777777" w:rsidR="003B2C8E" w:rsidRPr="00134446" w:rsidRDefault="003B2C8E" w:rsidP="003B2C8E">
            <w:pPr>
              <w:pStyle w:val="NoSpacing"/>
              <w:rPr>
                <w:rFonts w:ascii="Ebrima" w:hAnsi="Ebrima"/>
                <w:b/>
                <w:color w:val="000000" w:themeColor="text1"/>
                <w:sz w:val="20"/>
                <w:szCs w:val="20"/>
              </w:rPr>
            </w:pPr>
            <w:r w:rsidRPr="00134446">
              <w:rPr>
                <w:rFonts w:ascii="Ebrima" w:hAnsi="Ebrima"/>
                <w:b/>
                <w:color w:val="000000" w:themeColor="text1"/>
                <w:sz w:val="20"/>
                <w:szCs w:val="20"/>
              </w:rPr>
              <w:t>Samsvar</w:t>
            </w:r>
          </w:p>
        </w:tc>
      </w:tr>
      <w:tr w:rsidR="003B2C8E" w:rsidRPr="00134446" w14:paraId="1890E276" w14:textId="77777777" w:rsidTr="007D5E01">
        <w:tc>
          <w:tcPr>
            <w:tcW w:w="9062" w:type="dxa"/>
            <w:gridSpan w:val="5"/>
            <w:shd w:val="clear" w:color="auto" w:fill="FFFFFF" w:themeFill="background1"/>
            <w:vAlign w:val="center"/>
          </w:tcPr>
          <w:p w14:paraId="55221BC9" w14:textId="77777777" w:rsidR="003B2C8E" w:rsidRPr="00134446" w:rsidRDefault="003B2C8E" w:rsidP="003B2C8E">
            <w:pPr>
              <w:pStyle w:val="NoSpacing"/>
              <w:rPr>
                <w:rFonts w:ascii="Ebrima" w:hAnsi="Ebrima"/>
                <w:color w:val="000000" w:themeColor="text1"/>
                <w:sz w:val="20"/>
                <w:szCs w:val="20"/>
              </w:rPr>
            </w:pPr>
            <w:r w:rsidRPr="00134446">
              <w:rPr>
                <w:rFonts w:ascii="Ebrima" w:hAnsi="Ebrima"/>
                <w:color w:val="000000" w:themeColor="text1"/>
                <w:sz w:val="20"/>
                <w:szCs w:val="20"/>
              </w:rPr>
              <w:lastRenderedPageBreak/>
              <w:t xml:space="preserve">Kartonage bekrefter at produktet oppfyller </w:t>
            </w:r>
            <w:r>
              <w:rPr>
                <w:rFonts w:ascii="Ebrima" w:hAnsi="Ebrima"/>
                <w:color w:val="000000" w:themeColor="text1"/>
                <w:sz w:val="20"/>
                <w:szCs w:val="20"/>
              </w:rPr>
              <w:t xml:space="preserve">de relevante </w:t>
            </w:r>
            <w:r w:rsidRPr="00134446">
              <w:rPr>
                <w:rFonts w:ascii="Ebrima" w:hAnsi="Ebrima"/>
                <w:color w:val="000000" w:themeColor="text1"/>
                <w:sz w:val="20"/>
                <w:szCs w:val="20"/>
              </w:rPr>
              <w:t xml:space="preserve">kravene i </w:t>
            </w:r>
            <w:r>
              <w:rPr>
                <w:rFonts w:ascii="Ebrima" w:hAnsi="Ebrima"/>
                <w:color w:val="000000" w:themeColor="text1"/>
                <w:sz w:val="20"/>
                <w:szCs w:val="20"/>
              </w:rPr>
              <w:t xml:space="preserve">ovennevnte regelverk, </w:t>
            </w:r>
            <w:r w:rsidRPr="00134446">
              <w:rPr>
                <w:rFonts w:ascii="Ebrima" w:hAnsi="Ebrima"/>
                <w:color w:val="000000" w:themeColor="text1"/>
                <w:sz w:val="20"/>
                <w:szCs w:val="20"/>
              </w:rPr>
              <w:t>på bakgrunn av</w:t>
            </w:r>
            <w:r>
              <w:rPr>
                <w:rFonts w:ascii="Ebrima" w:hAnsi="Ebrima"/>
                <w:color w:val="000000" w:themeColor="text1"/>
                <w:sz w:val="20"/>
                <w:szCs w:val="20"/>
              </w:rPr>
              <w:t xml:space="preserve"> worst case kalkulasjoner og</w:t>
            </w:r>
            <w:r w:rsidRPr="00134446">
              <w:rPr>
                <w:rFonts w:ascii="Ebrima" w:hAnsi="Ebrima"/>
                <w:color w:val="000000" w:themeColor="text1"/>
                <w:sz w:val="20"/>
                <w:szCs w:val="20"/>
              </w:rPr>
              <w:t xml:space="preserve"> analyser gjennomført på representative prøver.</w:t>
            </w:r>
          </w:p>
        </w:tc>
      </w:tr>
      <w:tr w:rsidR="003B2C8E" w:rsidRPr="00134446" w14:paraId="57D7BBCB" w14:textId="77777777" w:rsidTr="007D5E01">
        <w:tc>
          <w:tcPr>
            <w:tcW w:w="9062" w:type="dxa"/>
            <w:gridSpan w:val="5"/>
            <w:shd w:val="clear" w:color="auto" w:fill="ABCD76"/>
            <w:vAlign w:val="center"/>
          </w:tcPr>
          <w:p w14:paraId="094C86B0" w14:textId="77777777" w:rsidR="003B2C8E" w:rsidRPr="0094294D" w:rsidRDefault="003B2C8E" w:rsidP="003B2C8E">
            <w:pPr>
              <w:pStyle w:val="NoSpacing"/>
              <w:rPr>
                <w:rFonts w:ascii="Ebrima" w:hAnsi="Ebrima"/>
                <w:b/>
                <w:bCs/>
                <w:color w:val="000000" w:themeColor="text1"/>
                <w:sz w:val="20"/>
                <w:szCs w:val="20"/>
              </w:rPr>
            </w:pPr>
            <w:r>
              <w:rPr>
                <w:rFonts w:ascii="Ebrima" w:hAnsi="Ebrima"/>
                <w:b/>
                <w:bCs/>
                <w:color w:val="000000" w:themeColor="text1"/>
                <w:sz w:val="20"/>
                <w:szCs w:val="20"/>
              </w:rPr>
              <w:t>Opplysninger</w:t>
            </w:r>
          </w:p>
        </w:tc>
      </w:tr>
      <w:tr w:rsidR="00807774" w:rsidRPr="00134446" w14:paraId="07815377" w14:textId="77777777" w:rsidTr="007D5E01">
        <w:tc>
          <w:tcPr>
            <w:tcW w:w="3280" w:type="dxa"/>
            <w:gridSpan w:val="2"/>
            <w:vMerge w:val="restart"/>
            <w:shd w:val="clear" w:color="auto" w:fill="ABCD76"/>
            <w:vAlign w:val="center"/>
          </w:tcPr>
          <w:p w14:paraId="0A4C3AE2" w14:textId="77777777" w:rsidR="00807774" w:rsidRPr="00134446" w:rsidRDefault="00807774" w:rsidP="003B2C8E">
            <w:pPr>
              <w:pStyle w:val="NoSpacing"/>
              <w:rPr>
                <w:rFonts w:ascii="Ebrima" w:hAnsi="Ebrima"/>
                <w:color w:val="000000" w:themeColor="text1"/>
                <w:sz w:val="20"/>
                <w:szCs w:val="20"/>
              </w:rPr>
            </w:pPr>
            <w:r w:rsidRPr="00134446">
              <w:rPr>
                <w:rFonts w:ascii="Ebrima" w:hAnsi="Ebrima"/>
                <w:color w:val="000000" w:themeColor="text1"/>
                <w:sz w:val="20"/>
                <w:szCs w:val="20"/>
              </w:rPr>
              <w:t>Substanser med spesifikke grenseverdier for migrasjon (SML)</w:t>
            </w:r>
          </w:p>
        </w:tc>
        <w:tc>
          <w:tcPr>
            <w:tcW w:w="5782" w:type="dxa"/>
            <w:gridSpan w:val="3"/>
            <w:shd w:val="clear" w:color="auto" w:fill="FFFFFF" w:themeFill="background1"/>
            <w:vAlign w:val="center"/>
          </w:tcPr>
          <w:p w14:paraId="297BA54D" w14:textId="77777777" w:rsidR="00807774" w:rsidRPr="00134446" w:rsidRDefault="00807774" w:rsidP="003B2C8E">
            <w:pPr>
              <w:pStyle w:val="NoSpacing"/>
              <w:rPr>
                <w:rFonts w:ascii="Ebrima" w:hAnsi="Ebrima"/>
                <w:color w:val="000000" w:themeColor="text1"/>
                <w:sz w:val="20"/>
                <w:szCs w:val="20"/>
              </w:rPr>
            </w:pPr>
            <w:r>
              <w:rPr>
                <w:rFonts w:ascii="Ebrima" w:hAnsi="Ebrima"/>
                <w:color w:val="000000" w:themeColor="text1"/>
                <w:sz w:val="20"/>
                <w:szCs w:val="20"/>
              </w:rPr>
              <w:t>Produktet kan inneholde følgende SML-stoffer:</w:t>
            </w:r>
          </w:p>
        </w:tc>
      </w:tr>
      <w:tr w:rsidR="00807774" w:rsidRPr="00134446" w14:paraId="288F8554" w14:textId="77777777" w:rsidTr="00807774">
        <w:tc>
          <w:tcPr>
            <w:tcW w:w="3280" w:type="dxa"/>
            <w:gridSpan w:val="2"/>
            <w:vMerge/>
            <w:shd w:val="clear" w:color="auto" w:fill="ABCD76"/>
            <w:vAlign w:val="center"/>
          </w:tcPr>
          <w:p w14:paraId="076BC391" w14:textId="77777777" w:rsidR="00807774" w:rsidRPr="00134446" w:rsidRDefault="00807774" w:rsidP="00852693">
            <w:pPr>
              <w:pStyle w:val="NoSpacing"/>
              <w:rPr>
                <w:rFonts w:ascii="Ebrima" w:hAnsi="Ebrima"/>
                <w:color w:val="000000" w:themeColor="text1"/>
                <w:sz w:val="20"/>
                <w:szCs w:val="20"/>
              </w:rPr>
            </w:pPr>
          </w:p>
        </w:tc>
        <w:tc>
          <w:tcPr>
            <w:tcW w:w="1535" w:type="dxa"/>
            <w:shd w:val="clear" w:color="auto" w:fill="ABCD76"/>
            <w:vAlign w:val="center"/>
          </w:tcPr>
          <w:p w14:paraId="4C3A4227" w14:textId="77777777" w:rsidR="00807774" w:rsidRPr="00134446" w:rsidRDefault="00807774" w:rsidP="00807774">
            <w:pPr>
              <w:pStyle w:val="NoSpacing"/>
              <w:jc w:val="center"/>
              <w:rPr>
                <w:rFonts w:ascii="Ebrima" w:hAnsi="Ebrima"/>
                <w:color w:val="000000" w:themeColor="text1"/>
                <w:sz w:val="20"/>
                <w:szCs w:val="20"/>
              </w:rPr>
            </w:pPr>
            <w:r w:rsidRPr="000576D4">
              <w:rPr>
                <w:rFonts w:ascii="Ebrima" w:hAnsi="Ebrima"/>
                <w:b/>
                <w:bCs/>
                <w:color w:val="000000" w:themeColor="text1"/>
                <w:sz w:val="20"/>
                <w:szCs w:val="20"/>
              </w:rPr>
              <w:t>CAS-nr.</w:t>
            </w:r>
          </w:p>
        </w:tc>
        <w:tc>
          <w:tcPr>
            <w:tcW w:w="2551" w:type="dxa"/>
            <w:shd w:val="clear" w:color="auto" w:fill="ABCD76"/>
            <w:vAlign w:val="center"/>
          </w:tcPr>
          <w:p w14:paraId="7208C003" w14:textId="77777777" w:rsidR="00807774" w:rsidRPr="00852693" w:rsidRDefault="00807774" w:rsidP="00807774">
            <w:pPr>
              <w:pStyle w:val="NoSpacing"/>
              <w:jc w:val="center"/>
              <w:rPr>
                <w:rFonts w:ascii="Ebrima" w:hAnsi="Ebrima"/>
                <w:b/>
                <w:bCs/>
                <w:color w:val="000000" w:themeColor="text1"/>
                <w:sz w:val="20"/>
                <w:szCs w:val="20"/>
              </w:rPr>
            </w:pPr>
            <w:r w:rsidRPr="00852693">
              <w:rPr>
                <w:rFonts w:ascii="Ebrima" w:hAnsi="Ebrima"/>
                <w:b/>
                <w:bCs/>
                <w:color w:val="000000" w:themeColor="text1"/>
                <w:sz w:val="20"/>
                <w:szCs w:val="20"/>
              </w:rPr>
              <w:t>Stoff</w:t>
            </w:r>
          </w:p>
        </w:tc>
        <w:tc>
          <w:tcPr>
            <w:tcW w:w="1696" w:type="dxa"/>
            <w:shd w:val="clear" w:color="auto" w:fill="ABCD76"/>
            <w:vAlign w:val="center"/>
          </w:tcPr>
          <w:p w14:paraId="54BB17DE" w14:textId="77777777" w:rsidR="00807774" w:rsidRPr="00134446" w:rsidRDefault="00807774" w:rsidP="00807774">
            <w:pPr>
              <w:pStyle w:val="NoSpacing"/>
              <w:jc w:val="center"/>
              <w:rPr>
                <w:rFonts w:ascii="Ebrima" w:hAnsi="Ebrima"/>
                <w:color w:val="000000" w:themeColor="text1"/>
                <w:sz w:val="20"/>
                <w:szCs w:val="20"/>
              </w:rPr>
            </w:pPr>
            <w:r>
              <w:rPr>
                <w:rFonts w:ascii="Ebrima" w:hAnsi="Ebrima"/>
                <w:b/>
                <w:bCs/>
                <w:color w:val="000000" w:themeColor="text1"/>
                <w:sz w:val="20"/>
                <w:szCs w:val="20"/>
              </w:rPr>
              <w:t>SML</w:t>
            </w:r>
            <w:r w:rsidRPr="000576D4">
              <w:rPr>
                <w:rFonts w:ascii="Ebrima" w:hAnsi="Ebrima"/>
                <w:b/>
                <w:bCs/>
                <w:color w:val="000000" w:themeColor="text1"/>
                <w:sz w:val="20"/>
                <w:szCs w:val="20"/>
              </w:rPr>
              <w:t xml:space="preserve"> (mg/</w:t>
            </w:r>
            <w:r>
              <w:rPr>
                <w:rFonts w:ascii="Ebrima" w:hAnsi="Ebrima"/>
                <w:b/>
                <w:bCs/>
                <w:color w:val="000000" w:themeColor="text1"/>
                <w:sz w:val="20"/>
                <w:szCs w:val="20"/>
              </w:rPr>
              <w:t>kg</w:t>
            </w:r>
            <w:r w:rsidRPr="000576D4">
              <w:rPr>
                <w:rFonts w:ascii="Ebrima" w:hAnsi="Ebrima"/>
                <w:b/>
                <w:bCs/>
                <w:color w:val="000000" w:themeColor="text1"/>
                <w:sz w:val="20"/>
                <w:szCs w:val="20"/>
              </w:rPr>
              <w:t>)</w:t>
            </w:r>
          </w:p>
        </w:tc>
      </w:tr>
      <w:tr w:rsidR="00807774" w:rsidRPr="00134446" w14:paraId="467A84F2" w14:textId="77777777" w:rsidTr="00807774">
        <w:tc>
          <w:tcPr>
            <w:tcW w:w="3280" w:type="dxa"/>
            <w:gridSpan w:val="2"/>
            <w:vMerge/>
            <w:shd w:val="clear" w:color="auto" w:fill="ABCD76"/>
            <w:vAlign w:val="center"/>
          </w:tcPr>
          <w:p w14:paraId="24FAADA7" w14:textId="77777777" w:rsidR="00807774" w:rsidRPr="00134446" w:rsidRDefault="00807774" w:rsidP="00852693">
            <w:pPr>
              <w:pStyle w:val="NoSpacing"/>
              <w:rPr>
                <w:rFonts w:ascii="Ebrima" w:hAnsi="Ebrima"/>
                <w:color w:val="000000" w:themeColor="text1"/>
                <w:sz w:val="20"/>
                <w:szCs w:val="20"/>
              </w:rPr>
            </w:pPr>
          </w:p>
        </w:tc>
        <w:tc>
          <w:tcPr>
            <w:tcW w:w="1535" w:type="dxa"/>
            <w:shd w:val="clear" w:color="auto" w:fill="FFFFFF" w:themeFill="background1"/>
            <w:vAlign w:val="center"/>
          </w:tcPr>
          <w:p w14:paraId="3FE493BE" w14:textId="77777777" w:rsidR="00807774" w:rsidRPr="00134446" w:rsidRDefault="00807774" w:rsidP="00852693">
            <w:pPr>
              <w:pStyle w:val="NoSpacing"/>
              <w:rPr>
                <w:rFonts w:ascii="Ebrima" w:hAnsi="Ebrima"/>
                <w:color w:val="000000" w:themeColor="text1"/>
                <w:sz w:val="20"/>
                <w:szCs w:val="20"/>
              </w:rPr>
            </w:pPr>
            <w:r w:rsidRPr="00EE232C">
              <w:rPr>
                <w:rFonts w:ascii="Ebrima" w:hAnsi="Ebrima"/>
                <w:color w:val="000000" w:themeColor="text1"/>
                <w:sz w:val="20"/>
                <w:szCs w:val="20"/>
                <w:lang w:val="en-GB"/>
              </w:rPr>
              <w:t>0027676-62-6</w:t>
            </w:r>
          </w:p>
        </w:tc>
        <w:tc>
          <w:tcPr>
            <w:tcW w:w="2551" w:type="dxa"/>
            <w:shd w:val="clear" w:color="auto" w:fill="FFFFFF" w:themeFill="background1"/>
            <w:vAlign w:val="center"/>
          </w:tcPr>
          <w:p w14:paraId="3F04C314" w14:textId="77777777" w:rsidR="00807774" w:rsidRPr="00852693" w:rsidRDefault="00807774" w:rsidP="00852693">
            <w:pPr>
              <w:pStyle w:val="NoSpacing"/>
              <w:rPr>
                <w:rFonts w:ascii="Ebrima" w:hAnsi="Ebrima"/>
                <w:color w:val="000000" w:themeColor="text1"/>
                <w:sz w:val="16"/>
                <w:szCs w:val="16"/>
                <w:lang w:val="en-GB"/>
              </w:rPr>
            </w:pPr>
            <w:r w:rsidRPr="00852693">
              <w:rPr>
                <w:rFonts w:ascii="Ebrima" w:hAnsi="Ebrima"/>
                <w:color w:val="000000" w:themeColor="text1"/>
                <w:sz w:val="16"/>
                <w:szCs w:val="16"/>
                <w:lang w:val="en-GB"/>
              </w:rPr>
              <w:t>1,3,5-tris(3,5-di-tert-butyl-4- hydroksybenzyl)-1,3,5-triazin2,4,6(1H,3H,5H)-trion</w:t>
            </w:r>
          </w:p>
        </w:tc>
        <w:tc>
          <w:tcPr>
            <w:tcW w:w="1696" w:type="dxa"/>
            <w:shd w:val="clear" w:color="auto" w:fill="FFFFFF" w:themeFill="background1"/>
            <w:vAlign w:val="center"/>
          </w:tcPr>
          <w:p w14:paraId="34BCB50D" w14:textId="77777777" w:rsidR="00807774" w:rsidRPr="00134446" w:rsidRDefault="00807774" w:rsidP="00807774">
            <w:pPr>
              <w:pStyle w:val="NoSpacing"/>
              <w:jc w:val="center"/>
              <w:rPr>
                <w:rFonts w:ascii="Ebrima" w:hAnsi="Ebrima"/>
                <w:color w:val="000000" w:themeColor="text1"/>
                <w:sz w:val="20"/>
                <w:szCs w:val="20"/>
              </w:rPr>
            </w:pPr>
            <w:r>
              <w:rPr>
                <w:rFonts w:ascii="Ebrima" w:hAnsi="Ebrima"/>
                <w:color w:val="000000" w:themeColor="text1"/>
                <w:sz w:val="20"/>
                <w:szCs w:val="20"/>
              </w:rPr>
              <w:t>5</w:t>
            </w:r>
          </w:p>
        </w:tc>
      </w:tr>
      <w:tr w:rsidR="00807774" w:rsidRPr="00134446" w14:paraId="5EB6B513" w14:textId="77777777" w:rsidTr="00807774">
        <w:tc>
          <w:tcPr>
            <w:tcW w:w="3280" w:type="dxa"/>
            <w:gridSpan w:val="2"/>
            <w:vMerge/>
            <w:shd w:val="clear" w:color="auto" w:fill="ABCD76"/>
            <w:vAlign w:val="center"/>
          </w:tcPr>
          <w:p w14:paraId="654B0DDB" w14:textId="77777777" w:rsidR="00807774" w:rsidRPr="00134446" w:rsidRDefault="00807774" w:rsidP="00852693">
            <w:pPr>
              <w:pStyle w:val="NoSpacing"/>
              <w:rPr>
                <w:rFonts w:ascii="Ebrima" w:hAnsi="Ebrima"/>
                <w:color w:val="000000" w:themeColor="text1"/>
                <w:sz w:val="20"/>
                <w:szCs w:val="20"/>
              </w:rPr>
            </w:pPr>
          </w:p>
        </w:tc>
        <w:tc>
          <w:tcPr>
            <w:tcW w:w="1535" w:type="dxa"/>
            <w:shd w:val="clear" w:color="auto" w:fill="FFFFFF" w:themeFill="background1"/>
            <w:vAlign w:val="center"/>
          </w:tcPr>
          <w:p w14:paraId="0B5F7183" w14:textId="77777777" w:rsidR="00807774" w:rsidRPr="00134446" w:rsidRDefault="00807774" w:rsidP="00852693">
            <w:pPr>
              <w:pStyle w:val="NoSpacing"/>
              <w:rPr>
                <w:rFonts w:ascii="Ebrima" w:hAnsi="Ebrima"/>
                <w:color w:val="000000" w:themeColor="text1"/>
                <w:sz w:val="20"/>
                <w:szCs w:val="20"/>
              </w:rPr>
            </w:pPr>
            <w:r w:rsidRPr="00EE232C">
              <w:rPr>
                <w:rFonts w:ascii="Ebrima" w:hAnsi="Ebrima"/>
                <w:color w:val="000000" w:themeColor="text1"/>
                <w:sz w:val="20"/>
                <w:szCs w:val="20"/>
                <w:lang w:val="en-GB"/>
              </w:rPr>
              <w:t>0119345-01-6</w:t>
            </w:r>
          </w:p>
        </w:tc>
        <w:tc>
          <w:tcPr>
            <w:tcW w:w="2551" w:type="dxa"/>
            <w:shd w:val="clear" w:color="auto" w:fill="FFFFFF" w:themeFill="background1"/>
            <w:vAlign w:val="center"/>
          </w:tcPr>
          <w:p w14:paraId="67927818" w14:textId="77777777" w:rsidR="00807774" w:rsidRPr="00852693" w:rsidRDefault="00807774" w:rsidP="00852693">
            <w:pPr>
              <w:pStyle w:val="NoSpacing"/>
              <w:rPr>
                <w:rFonts w:ascii="Ebrima" w:hAnsi="Ebrima"/>
                <w:color w:val="000000" w:themeColor="text1"/>
                <w:sz w:val="16"/>
                <w:szCs w:val="16"/>
              </w:rPr>
            </w:pPr>
            <w:r w:rsidRPr="00852693">
              <w:rPr>
                <w:rFonts w:ascii="Ebrima" w:hAnsi="Ebrima"/>
                <w:color w:val="000000" w:themeColor="text1"/>
                <w:sz w:val="16"/>
                <w:szCs w:val="16"/>
              </w:rPr>
              <w:t>reaksjonsprodukt av di-tertbutylfosfonitt med bifenyl fra kondensering av 2,4-di-tertbutylfenol med Friedel Craftreaksjonsprodukt av fosfortriklorid og bifenyl</w:t>
            </w:r>
          </w:p>
        </w:tc>
        <w:tc>
          <w:tcPr>
            <w:tcW w:w="1696" w:type="dxa"/>
            <w:shd w:val="clear" w:color="auto" w:fill="FFFFFF" w:themeFill="background1"/>
            <w:vAlign w:val="center"/>
          </w:tcPr>
          <w:p w14:paraId="791611D3" w14:textId="77777777" w:rsidR="00807774" w:rsidRPr="00134446" w:rsidRDefault="00807774" w:rsidP="00807774">
            <w:pPr>
              <w:pStyle w:val="NoSpacing"/>
              <w:jc w:val="center"/>
              <w:rPr>
                <w:rFonts w:ascii="Ebrima" w:hAnsi="Ebrima"/>
                <w:color w:val="000000" w:themeColor="text1"/>
                <w:sz w:val="20"/>
                <w:szCs w:val="20"/>
              </w:rPr>
            </w:pPr>
            <w:r>
              <w:rPr>
                <w:rFonts w:ascii="Ebrima" w:hAnsi="Ebrima"/>
                <w:color w:val="000000" w:themeColor="text1"/>
                <w:sz w:val="20"/>
                <w:szCs w:val="20"/>
              </w:rPr>
              <w:t>18</w:t>
            </w:r>
          </w:p>
        </w:tc>
      </w:tr>
      <w:tr w:rsidR="00807774" w:rsidRPr="00134446" w14:paraId="0156E691" w14:textId="77777777" w:rsidTr="00807774">
        <w:tc>
          <w:tcPr>
            <w:tcW w:w="3280" w:type="dxa"/>
            <w:gridSpan w:val="2"/>
            <w:vMerge/>
            <w:shd w:val="clear" w:color="auto" w:fill="ABCD76"/>
            <w:vAlign w:val="center"/>
          </w:tcPr>
          <w:p w14:paraId="224D899F" w14:textId="77777777" w:rsidR="00807774" w:rsidRPr="00134446" w:rsidRDefault="00807774" w:rsidP="00852693">
            <w:pPr>
              <w:pStyle w:val="NoSpacing"/>
              <w:rPr>
                <w:rFonts w:ascii="Ebrima" w:hAnsi="Ebrima"/>
                <w:color w:val="000000" w:themeColor="text1"/>
                <w:sz w:val="20"/>
                <w:szCs w:val="20"/>
              </w:rPr>
            </w:pPr>
          </w:p>
        </w:tc>
        <w:tc>
          <w:tcPr>
            <w:tcW w:w="1535" w:type="dxa"/>
            <w:shd w:val="clear" w:color="auto" w:fill="FFFFFF" w:themeFill="background1"/>
            <w:vAlign w:val="center"/>
          </w:tcPr>
          <w:p w14:paraId="13A56BEF" w14:textId="77777777" w:rsidR="00807774" w:rsidRPr="00134446" w:rsidRDefault="00807774" w:rsidP="00852693">
            <w:pPr>
              <w:pStyle w:val="NoSpacing"/>
              <w:rPr>
                <w:rFonts w:ascii="Ebrima" w:hAnsi="Ebrima"/>
                <w:color w:val="000000" w:themeColor="text1"/>
                <w:sz w:val="20"/>
                <w:szCs w:val="20"/>
              </w:rPr>
            </w:pPr>
            <w:r w:rsidRPr="00EE232C">
              <w:rPr>
                <w:rFonts w:ascii="Ebrima" w:hAnsi="Ebrima"/>
                <w:color w:val="000000" w:themeColor="text1"/>
                <w:sz w:val="20"/>
                <w:szCs w:val="20"/>
                <w:lang w:val="en-GB"/>
              </w:rPr>
              <w:t>0002082-79-3</w:t>
            </w:r>
          </w:p>
        </w:tc>
        <w:tc>
          <w:tcPr>
            <w:tcW w:w="2551" w:type="dxa"/>
            <w:shd w:val="clear" w:color="auto" w:fill="FFFFFF" w:themeFill="background1"/>
            <w:vAlign w:val="center"/>
          </w:tcPr>
          <w:p w14:paraId="4C2A7B20" w14:textId="77777777" w:rsidR="00807774" w:rsidRPr="004330C4" w:rsidRDefault="00807774" w:rsidP="00852693">
            <w:pPr>
              <w:pStyle w:val="NoSpacing"/>
              <w:rPr>
                <w:rFonts w:ascii="Ebrima" w:hAnsi="Ebrima"/>
                <w:color w:val="000000" w:themeColor="text1"/>
                <w:sz w:val="16"/>
                <w:szCs w:val="16"/>
                <w:lang w:val="nn-NO"/>
              </w:rPr>
            </w:pPr>
            <w:r w:rsidRPr="004330C4">
              <w:rPr>
                <w:rFonts w:ascii="Ebrima" w:hAnsi="Ebrima"/>
                <w:color w:val="000000" w:themeColor="text1"/>
                <w:sz w:val="16"/>
                <w:szCs w:val="16"/>
                <w:lang w:val="nn-NO"/>
              </w:rPr>
              <w:t>oktadekyl 3-(3,5-di-tert-butyl-4- hydroksyfenyl)propionat</w:t>
            </w:r>
          </w:p>
        </w:tc>
        <w:tc>
          <w:tcPr>
            <w:tcW w:w="1696" w:type="dxa"/>
            <w:shd w:val="clear" w:color="auto" w:fill="FFFFFF" w:themeFill="background1"/>
            <w:vAlign w:val="center"/>
          </w:tcPr>
          <w:p w14:paraId="14C26986" w14:textId="77777777" w:rsidR="00807774" w:rsidRPr="00134446" w:rsidRDefault="00807774" w:rsidP="00807774">
            <w:pPr>
              <w:pStyle w:val="NoSpacing"/>
              <w:jc w:val="center"/>
              <w:rPr>
                <w:rFonts w:ascii="Ebrima" w:hAnsi="Ebrima"/>
                <w:color w:val="000000" w:themeColor="text1"/>
                <w:sz w:val="20"/>
                <w:szCs w:val="20"/>
              </w:rPr>
            </w:pPr>
            <w:r>
              <w:rPr>
                <w:rFonts w:ascii="Ebrima" w:hAnsi="Ebrima"/>
                <w:color w:val="000000" w:themeColor="text1"/>
                <w:sz w:val="20"/>
                <w:szCs w:val="20"/>
              </w:rPr>
              <w:t>6</w:t>
            </w:r>
          </w:p>
        </w:tc>
      </w:tr>
      <w:tr w:rsidR="00807774" w:rsidRPr="00134446" w14:paraId="2BAA0079" w14:textId="77777777" w:rsidTr="00807774">
        <w:tc>
          <w:tcPr>
            <w:tcW w:w="3280" w:type="dxa"/>
            <w:gridSpan w:val="2"/>
            <w:vMerge/>
            <w:shd w:val="clear" w:color="auto" w:fill="ABCD76"/>
            <w:vAlign w:val="center"/>
          </w:tcPr>
          <w:p w14:paraId="7DD7F495" w14:textId="77777777" w:rsidR="00807774" w:rsidRPr="00134446" w:rsidRDefault="00807774" w:rsidP="00852693">
            <w:pPr>
              <w:pStyle w:val="NoSpacing"/>
              <w:rPr>
                <w:rFonts w:ascii="Ebrima" w:hAnsi="Ebrima"/>
                <w:color w:val="000000" w:themeColor="text1"/>
                <w:sz w:val="20"/>
                <w:szCs w:val="20"/>
              </w:rPr>
            </w:pPr>
          </w:p>
        </w:tc>
        <w:tc>
          <w:tcPr>
            <w:tcW w:w="1535" w:type="dxa"/>
            <w:shd w:val="clear" w:color="auto" w:fill="FFFFFF" w:themeFill="background1"/>
            <w:vAlign w:val="center"/>
          </w:tcPr>
          <w:p w14:paraId="60CEE2E7" w14:textId="77777777" w:rsidR="00807774" w:rsidRPr="00852693" w:rsidRDefault="00807774" w:rsidP="00852693">
            <w:pPr>
              <w:pStyle w:val="NoSpacing"/>
              <w:rPr>
                <w:rFonts w:ascii="Ebrima" w:hAnsi="Ebrima"/>
                <w:color w:val="000000" w:themeColor="text1"/>
                <w:sz w:val="20"/>
                <w:szCs w:val="20"/>
                <w:lang w:val="en-GB"/>
              </w:rPr>
            </w:pPr>
            <w:r w:rsidRPr="00852693">
              <w:rPr>
                <w:rFonts w:ascii="Ebrima" w:hAnsi="Ebrima" w:cs="Calibri Light"/>
                <w:color w:val="000000"/>
                <w:sz w:val="20"/>
                <w:szCs w:val="20"/>
              </w:rPr>
              <w:t>0166412-78-8</w:t>
            </w:r>
          </w:p>
        </w:tc>
        <w:tc>
          <w:tcPr>
            <w:tcW w:w="2551" w:type="dxa"/>
            <w:shd w:val="clear" w:color="auto" w:fill="FFFFFF" w:themeFill="background1"/>
            <w:vAlign w:val="center"/>
          </w:tcPr>
          <w:p w14:paraId="7BE39726" w14:textId="77777777" w:rsidR="00807774" w:rsidRPr="00852693" w:rsidRDefault="00807774" w:rsidP="00852693">
            <w:pPr>
              <w:pStyle w:val="NoSpacing"/>
              <w:rPr>
                <w:rFonts w:ascii="Ebrima" w:hAnsi="Ebrima"/>
                <w:color w:val="000000" w:themeColor="text1"/>
                <w:sz w:val="16"/>
                <w:szCs w:val="16"/>
              </w:rPr>
            </w:pPr>
            <w:r w:rsidRPr="00852693">
              <w:rPr>
                <w:rFonts w:ascii="Ebrima" w:hAnsi="Ebrima" w:cs="Calibri Light"/>
                <w:color w:val="000000"/>
                <w:sz w:val="16"/>
                <w:szCs w:val="16"/>
              </w:rPr>
              <w:t>1,2-sykloheksanedikarboksylsyre, diisononylester</w:t>
            </w:r>
          </w:p>
        </w:tc>
        <w:tc>
          <w:tcPr>
            <w:tcW w:w="1696" w:type="dxa"/>
            <w:shd w:val="clear" w:color="auto" w:fill="FFFFFF" w:themeFill="background1"/>
            <w:vAlign w:val="center"/>
          </w:tcPr>
          <w:p w14:paraId="652A87D6" w14:textId="77777777" w:rsidR="00807774" w:rsidRPr="00852693" w:rsidRDefault="00807774" w:rsidP="00807774">
            <w:pPr>
              <w:pStyle w:val="NoSpacing"/>
              <w:jc w:val="center"/>
              <w:rPr>
                <w:rFonts w:ascii="Ebrima" w:hAnsi="Ebrima"/>
                <w:color w:val="000000" w:themeColor="text1"/>
                <w:sz w:val="20"/>
                <w:szCs w:val="20"/>
                <w:lang w:val="en-GB"/>
              </w:rPr>
            </w:pPr>
            <w:r>
              <w:rPr>
                <w:rFonts w:ascii="Ebrima" w:hAnsi="Ebrima" w:cs="Calibri Light"/>
                <w:color w:val="000000"/>
                <w:sz w:val="20"/>
                <w:szCs w:val="20"/>
              </w:rPr>
              <w:t>6</w:t>
            </w:r>
            <w:r w:rsidRPr="00852693">
              <w:rPr>
                <w:rFonts w:ascii="Ebrima" w:hAnsi="Ebrima" w:cs="Calibri Light"/>
                <w:color w:val="000000"/>
                <w:sz w:val="20"/>
                <w:szCs w:val="20"/>
              </w:rPr>
              <w:t>0</w:t>
            </w:r>
          </w:p>
        </w:tc>
      </w:tr>
      <w:tr w:rsidR="00807774" w:rsidRPr="00134446" w14:paraId="5DCB2898" w14:textId="77777777" w:rsidTr="00807774">
        <w:tc>
          <w:tcPr>
            <w:tcW w:w="3280" w:type="dxa"/>
            <w:gridSpan w:val="2"/>
            <w:vMerge/>
            <w:shd w:val="clear" w:color="auto" w:fill="ABCD76"/>
            <w:vAlign w:val="center"/>
          </w:tcPr>
          <w:p w14:paraId="33E0F2BB" w14:textId="77777777" w:rsidR="00807774" w:rsidRPr="00134446" w:rsidRDefault="00807774" w:rsidP="00852693">
            <w:pPr>
              <w:pStyle w:val="NoSpacing"/>
              <w:rPr>
                <w:rFonts w:ascii="Ebrima" w:hAnsi="Ebrima"/>
                <w:color w:val="000000" w:themeColor="text1"/>
                <w:sz w:val="20"/>
                <w:szCs w:val="20"/>
              </w:rPr>
            </w:pPr>
          </w:p>
        </w:tc>
        <w:tc>
          <w:tcPr>
            <w:tcW w:w="1535" w:type="dxa"/>
            <w:shd w:val="clear" w:color="auto" w:fill="FFFFFF" w:themeFill="background1"/>
            <w:vAlign w:val="center"/>
          </w:tcPr>
          <w:p w14:paraId="57CCC26E" w14:textId="77777777" w:rsidR="00807774" w:rsidRPr="00852693" w:rsidRDefault="00807774" w:rsidP="00852693">
            <w:pPr>
              <w:pStyle w:val="NoSpacing"/>
              <w:rPr>
                <w:rFonts w:ascii="Ebrima" w:hAnsi="Ebrima"/>
                <w:color w:val="000000" w:themeColor="text1"/>
                <w:sz w:val="20"/>
                <w:szCs w:val="20"/>
                <w:lang w:val="en-GB"/>
              </w:rPr>
            </w:pPr>
            <w:r w:rsidRPr="00852693">
              <w:rPr>
                <w:rFonts w:ascii="Ebrima" w:hAnsi="Ebrima" w:cs="Calibri Light"/>
                <w:color w:val="000000"/>
                <w:sz w:val="20"/>
                <w:szCs w:val="20"/>
              </w:rPr>
              <w:t>0001302-78-9</w:t>
            </w:r>
          </w:p>
        </w:tc>
        <w:tc>
          <w:tcPr>
            <w:tcW w:w="2551" w:type="dxa"/>
            <w:shd w:val="clear" w:color="auto" w:fill="FFFFFF" w:themeFill="background1"/>
            <w:vAlign w:val="center"/>
          </w:tcPr>
          <w:p w14:paraId="654BCF46" w14:textId="77777777" w:rsidR="00807774" w:rsidRPr="00852693" w:rsidRDefault="00807774" w:rsidP="00852693">
            <w:pPr>
              <w:pStyle w:val="NoSpacing"/>
              <w:rPr>
                <w:rFonts w:ascii="Ebrima" w:hAnsi="Ebrima"/>
                <w:color w:val="000000" w:themeColor="text1"/>
                <w:sz w:val="16"/>
                <w:szCs w:val="16"/>
              </w:rPr>
            </w:pPr>
            <w:r w:rsidRPr="00852693">
              <w:rPr>
                <w:rFonts w:ascii="Ebrima" w:hAnsi="Ebrima" w:cs="Calibri Light"/>
                <w:color w:val="000000"/>
                <w:sz w:val="16"/>
                <w:szCs w:val="16"/>
              </w:rPr>
              <w:t>bentonitt</w:t>
            </w:r>
          </w:p>
        </w:tc>
        <w:tc>
          <w:tcPr>
            <w:tcW w:w="1696" w:type="dxa"/>
            <w:shd w:val="clear" w:color="auto" w:fill="FFFFFF" w:themeFill="background1"/>
            <w:vAlign w:val="center"/>
          </w:tcPr>
          <w:p w14:paraId="285B9E0D" w14:textId="77777777" w:rsidR="00807774" w:rsidRPr="00852693" w:rsidRDefault="00807774" w:rsidP="00807774">
            <w:pPr>
              <w:pStyle w:val="NoSpacing"/>
              <w:jc w:val="center"/>
              <w:rPr>
                <w:rFonts w:ascii="Ebrima" w:hAnsi="Ebrima"/>
                <w:color w:val="000000" w:themeColor="text1"/>
                <w:sz w:val="20"/>
                <w:szCs w:val="20"/>
                <w:lang w:val="en-GB"/>
              </w:rPr>
            </w:pPr>
            <w:r>
              <w:rPr>
                <w:rFonts w:ascii="Ebrima" w:hAnsi="Ebrima" w:cs="Calibri Light"/>
                <w:color w:val="000000"/>
                <w:sz w:val="20"/>
                <w:szCs w:val="20"/>
              </w:rPr>
              <w:t>6</w:t>
            </w:r>
            <w:r w:rsidRPr="00852693">
              <w:rPr>
                <w:rFonts w:ascii="Ebrima" w:hAnsi="Ebrima" w:cs="Calibri Light"/>
                <w:color w:val="000000"/>
                <w:sz w:val="20"/>
                <w:szCs w:val="20"/>
              </w:rPr>
              <w:t>0</w:t>
            </w:r>
          </w:p>
        </w:tc>
      </w:tr>
      <w:tr w:rsidR="00807774" w:rsidRPr="00852693" w14:paraId="3C5AC1C3" w14:textId="77777777" w:rsidTr="00807774">
        <w:tc>
          <w:tcPr>
            <w:tcW w:w="3280" w:type="dxa"/>
            <w:gridSpan w:val="2"/>
            <w:vMerge/>
            <w:shd w:val="clear" w:color="auto" w:fill="ABCD76"/>
            <w:vAlign w:val="center"/>
          </w:tcPr>
          <w:p w14:paraId="55E1412F" w14:textId="77777777" w:rsidR="00807774" w:rsidRPr="00134446" w:rsidRDefault="00807774" w:rsidP="00852693">
            <w:pPr>
              <w:pStyle w:val="NoSpacing"/>
              <w:rPr>
                <w:rFonts w:ascii="Ebrima" w:hAnsi="Ebrima"/>
                <w:color w:val="000000" w:themeColor="text1"/>
                <w:sz w:val="20"/>
                <w:szCs w:val="20"/>
              </w:rPr>
            </w:pPr>
          </w:p>
        </w:tc>
        <w:tc>
          <w:tcPr>
            <w:tcW w:w="1535" w:type="dxa"/>
            <w:shd w:val="clear" w:color="auto" w:fill="FFFFFF" w:themeFill="background1"/>
            <w:vAlign w:val="center"/>
          </w:tcPr>
          <w:p w14:paraId="3D8E8C7B" w14:textId="77777777" w:rsidR="00807774" w:rsidRPr="00852693" w:rsidRDefault="00807774" w:rsidP="00852693">
            <w:pPr>
              <w:pStyle w:val="NoSpacing"/>
              <w:rPr>
                <w:rFonts w:ascii="Ebrima" w:hAnsi="Ebrima"/>
                <w:color w:val="000000" w:themeColor="text1"/>
                <w:sz w:val="20"/>
                <w:szCs w:val="20"/>
                <w:lang w:val="en-GB"/>
              </w:rPr>
            </w:pPr>
            <w:r w:rsidRPr="00852693">
              <w:rPr>
                <w:rFonts w:ascii="Ebrima" w:hAnsi="Ebrima" w:cs="Calibri Light"/>
                <w:color w:val="000000"/>
                <w:sz w:val="20"/>
                <w:szCs w:val="20"/>
              </w:rPr>
              <w:t>0016788-78-1</w:t>
            </w:r>
          </w:p>
        </w:tc>
        <w:tc>
          <w:tcPr>
            <w:tcW w:w="2551" w:type="dxa"/>
            <w:shd w:val="clear" w:color="auto" w:fill="FFFFFF" w:themeFill="background1"/>
            <w:vAlign w:val="center"/>
          </w:tcPr>
          <w:p w14:paraId="20B00D72" w14:textId="77777777" w:rsidR="00807774" w:rsidRPr="00852693" w:rsidRDefault="00807774" w:rsidP="00852693">
            <w:pPr>
              <w:pStyle w:val="NoSpacing"/>
              <w:rPr>
                <w:rFonts w:ascii="Ebrima" w:hAnsi="Ebrima"/>
                <w:color w:val="000000" w:themeColor="text1"/>
                <w:sz w:val="16"/>
                <w:szCs w:val="16"/>
                <w:lang w:val="en-GB"/>
              </w:rPr>
            </w:pPr>
            <w:r w:rsidRPr="00852693">
              <w:rPr>
                <w:rFonts w:ascii="Ebrima" w:hAnsi="Ebrima" w:cs="Calibri Light"/>
                <w:color w:val="000000"/>
                <w:sz w:val="16"/>
                <w:szCs w:val="16"/>
                <w:lang w:val="en-GB"/>
              </w:rPr>
              <w:t>Quaternary ammonium compounds, (hydrogenated tallowalkyl) trimethyl, chlorides</w:t>
            </w:r>
          </w:p>
        </w:tc>
        <w:tc>
          <w:tcPr>
            <w:tcW w:w="1696" w:type="dxa"/>
            <w:shd w:val="clear" w:color="auto" w:fill="FFFFFF" w:themeFill="background1"/>
            <w:vAlign w:val="center"/>
          </w:tcPr>
          <w:p w14:paraId="1D00A230" w14:textId="77777777" w:rsidR="00807774" w:rsidRPr="00852693" w:rsidRDefault="00807774" w:rsidP="00807774">
            <w:pPr>
              <w:pStyle w:val="NoSpacing"/>
              <w:jc w:val="center"/>
              <w:rPr>
                <w:rFonts w:ascii="Ebrima" w:hAnsi="Ebrima"/>
                <w:color w:val="000000" w:themeColor="text1"/>
                <w:sz w:val="20"/>
                <w:szCs w:val="20"/>
                <w:lang w:val="en-GB"/>
              </w:rPr>
            </w:pPr>
            <w:r w:rsidRPr="00852693">
              <w:rPr>
                <w:rFonts w:ascii="Ebrima" w:hAnsi="Ebrima" w:cs="Calibri Light"/>
                <w:color w:val="000000"/>
                <w:sz w:val="20"/>
                <w:szCs w:val="20"/>
              </w:rPr>
              <w:t>0,0</w:t>
            </w:r>
            <w:r>
              <w:rPr>
                <w:rFonts w:ascii="Ebrima" w:hAnsi="Ebrima" w:cs="Calibri Light"/>
                <w:color w:val="000000"/>
                <w:sz w:val="20"/>
                <w:szCs w:val="20"/>
              </w:rPr>
              <w:t>6</w:t>
            </w:r>
          </w:p>
        </w:tc>
      </w:tr>
      <w:tr w:rsidR="00807774" w:rsidRPr="00852693" w14:paraId="4F85B644" w14:textId="77777777" w:rsidTr="00807774">
        <w:tc>
          <w:tcPr>
            <w:tcW w:w="3280" w:type="dxa"/>
            <w:gridSpan w:val="2"/>
            <w:vMerge/>
            <w:shd w:val="clear" w:color="auto" w:fill="ABCD76"/>
            <w:vAlign w:val="center"/>
          </w:tcPr>
          <w:p w14:paraId="00C823C5" w14:textId="77777777" w:rsidR="00807774" w:rsidRPr="00852693" w:rsidRDefault="00807774" w:rsidP="00852693">
            <w:pPr>
              <w:pStyle w:val="NoSpacing"/>
              <w:rPr>
                <w:rFonts w:ascii="Ebrima" w:hAnsi="Ebrima"/>
                <w:color w:val="000000" w:themeColor="text1"/>
                <w:sz w:val="20"/>
                <w:szCs w:val="20"/>
                <w:lang w:val="en-GB"/>
              </w:rPr>
            </w:pPr>
          </w:p>
        </w:tc>
        <w:tc>
          <w:tcPr>
            <w:tcW w:w="1535" w:type="dxa"/>
            <w:shd w:val="clear" w:color="auto" w:fill="FFFFFF" w:themeFill="background1"/>
            <w:vAlign w:val="center"/>
          </w:tcPr>
          <w:p w14:paraId="1910EC73" w14:textId="77777777" w:rsidR="00807774" w:rsidRPr="00852693" w:rsidRDefault="00807774" w:rsidP="00852693">
            <w:pPr>
              <w:pStyle w:val="NoSpacing"/>
              <w:rPr>
                <w:rFonts w:ascii="Ebrima" w:hAnsi="Ebrima"/>
                <w:color w:val="000000" w:themeColor="text1"/>
                <w:sz w:val="20"/>
                <w:szCs w:val="20"/>
                <w:lang w:val="en-GB"/>
              </w:rPr>
            </w:pPr>
            <w:r w:rsidRPr="00852693">
              <w:rPr>
                <w:rFonts w:ascii="Ebrima" w:hAnsi="Ebrima" w:cs="Calibri Light"/>
                <w:color w:val="000000"/>
                <w:sz w:val="20"/>
                <w:szCs w:val="20"/>
              </w:rPr>
              <w:t>0068390-98-7</w:t>
            </w:r>
          </w:p>
        </w:tc>
        <w:tc>
          <w:tcPr>
            <w:tcW w:w="2551" w:type="dxa"/>
            <w:shd w:val="clear" w:color="auto" w:fill="FFFFFF" w:themeFill="background1"/>
            <w:vAlign w:val="center"/>
          </w:tcPr>
          <w:p w14:paraId="394BADE1" w14:textId="77777777" w:rsidR="00807774" w:rsidRPr="00852693" w:rsidRDefault="00807774" w:rsidP="00852693">
            <w:pPr>
              <w:pStyle w:val="NoSpacing"/>
              <w:rPr>
                <w:rFonts w:ascii="Ebrima" w:hAnsi="Ebrima"/>
                <w:color w:val="000000" w:themeColor="text1"/>
                <w:sz w:val="16"/>
                <w:szCs w:val="16"/>
                <w:lang w:val="en-GB"/>
              </w:rPr>
            </w:pPr>
            <w:r w:rsidRPr="00852693">
              <w:rPr>
                <w:rFonts w:ascii="Ebrima" w:hAnsi="Ebrima" w:cs="Calibri Light"/>
                <w:color w:val="000000"/>
                <w:sz w:val="16"/>
                <w:szCs w:val="16"/>
                <w:lang w:val="en-GB"/>
              </w:rPr>
              <w:t>Quaternary ammonium compounds, benzyl-C14-18-alkyldimethyl, chlorides</w:t>
            </w:r>
          </w:p>
        </w:tc>
        <w:tc>
          <w:tcPr>
            <w:tcW w:w="1696" w:type="dxa"/>
            <w:shd w:val="clear" w:color="auto" w:fill="FFFFFF" w:themeFill="background1"/>
            <w:vAlign w:val="center"/>
          </w:tcPr>
          <w:p w14:paraId="275A5543" w14:textId="77777777" w:rsidR="00807774" w:rsidRPr="00852693" w:rsidRDefault="00807774" w:rsidP="00807774">
            <w:pPr>
              <w:pStyle w:val="NoSpacing"/>
              <w:jc w:val="center"/>
              <w:rPr>
                <w:rFonts w:ascii="Ebrima" w:hAnsi="Ebrima"/>
                <w:color w:val="000000" w:themeColor="text1"/>
                <w:sz w:val="20"/>
                <w:szCs w:val="20"/>
                <w:lang w:val="en-GB"/>
              </w:rPr>
            </w:pPr>
            <w:r w:rsidRPr="00852693">
              <w:rPr>
                <w:rFonts w:ascii="Ebrima" w:hAnsi="Ebrima" w:cs="Calibri Light"/>
                <w:color w:val="000000"/>
                <w:sz w:val="20"/>
                <w:szCs w:val="20"/>
              </w:rPr>
              <w:t>0,0</w:t>
            </w:r>
            <w:r>
              <w:rPr>
                <w:rFonts w:ascii="Ebrima" w:hAnsi="Ebrima" w:cs="Calibri Light"/>
                <w:color w:val="000000"/>
                <w:sz w:val="20"/>
                <w:szCs w:val="20"/>
              </w:rPr>
              <w:t>6</w:t>
            </w:r>
          </w:p>
        </w:tc>
      </w:tr>
      <w:tr w:rsidR="00807774" w:rsidRPr="00134446" w14:paraId="24C74637" w14:textId="77777777" w:rsidTr="00807774">
        <w:tc>
          <w:tcPr>
            <w:tcW w:w="3280" w:type="dxa"/>
            <w:gridSpan w:val="2"/>
            <w:vMerge/>
            <w:shd w:val="clear" w:color="auto" w:fill="ABCD76"/>
            <w:vAlign w:val="center"/>
          </w:tcPr>
          <w:p w14:paraId="57AE411E" w14:textId="77777777" w:rsidR="00807774" w:rsidRPr="00852693" w:rsidRDefault="00807774" w:rsidP="00852693">
            <w:pPr>
              <w:pStyle w:val="NoSpacing"/>
              <w:rPr>
                <w:rFonts w:ascii="Ebrima" w:hAnsi="Ebrima"/>
                <w:color w:val="000000" w:themeColor="text1"/>
                <w:sz w:val="20"/>
                <w:szCs w:val="20"/>
                <w:lang w:val="en-GB"/>
              </w:rPr>
            </w:pPr>
          </w:p>
        </w:tc>
        <w:tc>
          <w:tcPr>
            <w:tcW w:w="1535" w:type="dxa"/>
            <w:shd w:val="clear" w:color="auto" w:fill="FFFFFF" w:themeFill="background1"/>
            <w:vAlign w:val="center"/>
          </w:tcPr>
          <w:p w14:paraId="530503C0" w14:textId="77777777" w:rsidR="00807774" w:rsidRPr="00852693" w:rsidRDefault="00807774" w:rsidP="00852693">
            <w:pPr>
              <w:pStyle w:val="NoSpacing"/>
              <w:rPr>
                <w:rFonts w:ascii="Ebrima" w:hAnsi="Ebrima"/>
                <w:color w:val="000000" w:themeColor="text1"/>
                <w:sz w:val="20"/>
                <w:szCs w:val="20"/>
                <w:lang w:val="en-GB"/>
              </w:rPr>
            </w:pPr>
            <w:r w:rsidRPr="00852693">
              <w:rPr>
                <w:rFonts w:ascii="Ebrima" w:hAnsi="Ebrima" w:cs="Calibri Light"/>
                <w:color w:val="000000"/>
                <w:sz w:val="20"/>
                <w:szCs w:val="20"/>
              </w:rPr>
              <w:t>0000128-37-0</w:t>
            </w:r>
          </w:p>
        </w:tc>
        <w:tc>
          <w:tcPr>
            <w:tcW w:w="2551" w:type="dxa"/>
            <w:shd w:val="clear" w:color="auto" w:fill="FFFFFF" w:themeFill="background1"/>
            <w:vAlign w:val="center"/>
          </w:tcPr>
          <w:p w14:paraId="026DAD27" w14:textId="77777777" w:rsidR="00807774" w:rsidRPr="004330C4" w:rsidRDefault="00807774" w:rsidP="00852693">
            <w:pPr>
              <w:pStyle w:val="NoSpacing"/>
              <w:rPr>
                <w:rFonts w:ascii="Ebrima" w:hAnsi="Ebrima"/>
                <w:color w:val="000000" w:themeColor="text1"/>
                <w:sz w:val="16"/>
                <w:szCs w:val="16"/>
                <w:lang w:val="nn-NO"/>
              </w:rPr>
            </w:pPr>
            <w:r w:rsidRPr="004330C4">
              <w:rPr>
                <w:rFonts w:ascii="Ebrima" w:hAnsi="Ebrima" w:cs="Calibri Light"/>
                <w:color w:val="000000"/>
                <w:sz w:val="16"/>
                <w:szCs w:val="16"/>
                <w:lang w:val="nn-NO"/>
              </w:rPr>
              <w:t>2,6-di-tert-butyl-p-kresol</w:t>
            </w:r>
          </w:p>
        </w:tc>
        <w:tc>
          <w:tcPr>
            <w:tcW w:w="1696" w:type="dxa"/>
            <w:shd w:val="clear" w:color="auto" w:fill="FFFFFF" w:themeFill="background1"/>
            <w:vAlign w:val="center"/>
          </w:tcPr>
          <w:p w14:paraId="449860D3" w14:textId="77777777" w:rsidR="00807774" w:rsidRPr="00852693" w:rsidRDefault="00807774" w:rsidP="00807774">
            <w:pPr>
              <w:pStyle w:val="NoSpacing"/>
              <w:jc w:val="center"/>
              <w:rPr>
                <w:rFonts w:ascii="Ebrima" w:hAnsi="Ebrima"/>
                <w:color w:val="000000" w:themeColor="text1"/>
                <w:sz w:val="20"/>
                <w:szCs w:val="20"/>
              </w:rPr>
            </w:pPr>
            <w:r>
              <w:rPr>
                <w:rFonts w:ascii="Ebrima" w:hAnsi="Ebrima"/>
                <w:color w:val="000000" w:themeColor="text1"/>
                <w:sz w:val="20"/>
                <w:szCs w:val="20"/>
              </w:rPr>
              <w:t>3</w:t>
            </w:r>
          </w:p>
        </w:tc>
      </w:tr>
      <w:tr w:rsidR="00807774" w:rsidRPr="00134446" w14:paraId="63F3EAC3" w14:textId="77777777" w:rsidTr="00807774">
        <w:tc>
          <w:tcPr>
            <w:tcW w:w="3280" w:type="dxa"/>
            <w:gridSpan w:val="2"/>
            <w:vMerge/>
            <w:shd w:val="clear" w:color="auto" w:fill="ABCD76"/>
            <w:vAlign w:val="center"/>
          </w:tcPr>
          <w:p w14:paraId="0BDD6202" w14:textId="77777777" w:rsidR="00807774" w:rsidRPr="00134446" w:rsidRDefault="00807774" w:rsidP="00852693">
            <w:pPr>
              <w:pStyle w:val="NoSpacing"/>
              <w:rPr>
                <w:rFonts w:ascii="Ebrima" w:hAnsi="Ebrima"/>
                <w:color w:val="000000" w:themeColor="text1"/>
                <w:sz w:val="20"/>
                <w:szCs w:val="20"/>
              </w:rPr>
            </w:pPr>
          </w:p>
        </w:tc>
        <w:tc>
          <w:tcPr>
            <w:tcW w:w="1535" w:type="dxa"/>
            <w:shd w:val="clear" w:color="auto" w:fill="FFFFFF" w:themeFill="background1"/>
            <w:vAlign w:val="center"/>
          </w:tcPr>
          <w:p w14:paraId="470598C7" w14:textId="77777777" w:rsidR="00807774" w:rsidRPr="00852693" w:rsidRDefault="00807774" w:rsidP="00852693">
            <w:pPr>
              <w:pStyle w:val="NoSpacing"/>
              <w:rPr>
                <w:rFonts w:ascii="Ebrima" w:hAnsi="Ebrima"/>
                <w:color w:val="000000" w:themeColor="text1"/>
                <w:sz w:val="20"/>
                <w:szCs w:val="20"/>
              </w:rPr>
            </w:pPr>
            <w:r w:rsidRPr="00852693">
              <w:rPr>
                <w:rFonts w:ascii="Ebrima" w:hAnsi="Ebrima" w:cs="Calibri Light"/>
                <w:color w:val="000000"/>
                <w:sz w:val="20"/>
                <w:szCs w:val="20"/>
              </w:rPr>
              <w:t>0001948-33-0</w:t>
            </w:r>
          </w:p>
        </w:tc>
        <w:tc>
          <w:tcPr>
            <w:tcW w:w="2551" w:type="dxa"/>
            <w:shd w:val="clear" w:color="auto" w:fill="FFFFFF" w:themeFill="background1"/>
            <w:vAlign w:val="center"/>
          </w:tcPr>
          <w:p w14:paraId="3CC2F105" w14:textId="77777777" w:rsidR="00807774" w:rsidRPr="00852693" w:rsidRDefault="00807774" w:rsidP="00852693">
            <w:pPr>
              <w:pStyle w:val="NoSpacing"/>
              <w:rPr>
                <w:rFonts w:ascii="Ebrima" w:hAnsi="Ebrima"/>
                <w:color w:val="000000" w:themeColor="text1"/>
                <w:sz w:val="16"/>
                <w:szCs w:val="16"/>
              </w:rPr>
            </w:pPr>
            <w:r w:rsidRPr="00852693">
              <w:rPr>
                <w:rFonts w:ascii="Ebrima" w:hAnsi="Ebrima" w:cs="Calibri Light"/>
                <w:color w:val="000000"/>
                <w:sz w:val="16"/>
                <w:szCs w:val="16"/>
              </w:rPr>
              <w:t>2-tert-Butyl-hydroquinone</w:t>
            </w:r>
          </w:p>
        </w:tc>
        <w:tc>
          <w:tcPr>
            <w:tcW w:w="1696" w:type="dxa"/>
            <w:shd w:val="clear" w:color="auto" w:fill="FFFFFF" w:themeFill="background1"/>
            <w:vAlign w:val="center"/>
          </w:tcPr>
          <w:p w14:paraId="1DA527C8" w14:textId="77777777" w:rsidR="00807774" w:rsidRPr="00852693" w:rsidRDefault="00807774" w:rsidP="00807774">
            <w:pPr>
              <w:pStyle w:val="NoSpacing"/>
              <w:jc w:val="center"/>
              <w:rPr>
                <w:rFonts w:ascii="Ebrima" w:hAnsi="Ebrima"/>
                <w:color w:val="000000" w:themeColor="text1"/>
                <w:sz w:val="20"/>
                <w:szCs w:val="20"/>
                <w:lang w:val="en-GB"/>
              </w:rPr>
            </w:pPr>
            <w:r>
              <w:rPr>
                <w:rFonts w:ascii="Ebrima" w:hAnsi="Ebrima"/>
                <w:color w:val="000000" w:themeColor="text1"/>
                <w:sz w:val="20"/>
                <w:szCs w:val="20"/>
                <w:lang w:val="en-GB"/>
              </w:rPr>
              <w:t>42</w:t>
            </w:r>
          </w:p>
        </w:tc>
      </w:tr>
      <w:tr w:rsidR="00807774" w:rsidRPr="00134446" w14:paraId="6BDB90F7" w14:textId="77777777" w:rsidTr="00807774">
        <w:tc>
          <w:tcPr>
            <w:tcW w:w="3280" w:type="dxa"/>
            <w:gridSpan w:val="2"/>
            <w:vMerge/>
            <w:shd w:val="clear" w:color="auto" w:fill="ABCD76"/>
            <w:vAlign w:val="center"/>
          </w:tcPr>
          <w:p w14:paraId="1F822324" w14:textId="77777777" w:rsidR="00807774" w:rsidRPr="00134446" w:rsidRDefault="00807774" w:rsidP="00852693">
            <w:pPr>
              <w:pStyle w:val="NoSpacing"/>
              <w:rPr>
                <w:rFonts w:ascii="Ebrima" w:hAnsi="Ebrima"/>
                <w:color w:val="000000" w:themeColor="text1"/>
                <w:sz w:val="20"/>
                <w:szCs w:val="20"/>
              </w:rPr>
            </w:pPr>
          </w:p>
        </w:tc>
        <w:tc>
          <w:tcPr>
            <w:tcW w:w="1535" w:type="dxa"/>
            <w:shd w:val="clear" w:color="auto" w:fill="FFFFFF" w:themeFill="background1"/>
            <w:vAlign w:val="center"/>
          </w:tcPr>
          <w:p w14:paraId="5E8AEFEC" w14:textId="77777777" w:rsidR="00807774" w:rsidRPr="00852693" w:rsidRDefault="00807774" w:rsidP="00852693">
            <w:pPr>
              <w:pStyle w:val="NoSpacing"/>
              <w:rPr>
                <w:rFonts w:ascii="Ebrima" w:hAnsi="Ebrima"/>
                <w:color w:val="000000" w:themeColor="text1"/>
                <w:sz w:val="20"/>
                <w:szCs w:val="20"/>
                <w:lang w:val="en-GB"/>
              </w:rPr>
            </w:pPr>
            <w:r w:rsidRPr="00852693">
              <w:rPr>
                <w:rFonts w:ascii="Ebrima" w:hAnsi="Ebrima" w:cs="Calibri Light"/>
                <w:color w:val="000000"/>
                <w:sz w:val="20"/>
                <w:szCs w:val="20"/>
              </w:rPr>
              <w:t>0000057-11-4</w:t>
            </w:r>
          </w:p>
        </w:tc>
        <w:tc>
          <w:tcPr>
            <w:tcW w:w="2551" w:type="dxa"/>
            <w:shd w:val="clear" w:color="auto" w:fill="FFFFFF" w:themeFill="background1"/>
            <w:vAlign w:val="center"/>
          </w:tcPr>
          <w:p w14:paraId="13231464" w14:textId="77777777" w:rsidR="00807774" w:rsidRPr="00852693" w:rsidRDefault="00807774" w:rsidP="00852693">
            <w:pPr>
              <w:pStyle w:val="NoSpacing"/>
              <w:rPr>
                <w:rFonts w:ascii="Ebrima" w:hAnsi="Ebrima"/>
                <w:color w:val="000000" w:themeColor="text1"/>
                <w:sz w:val="16"/>
                <w:szCs w:val="16"/>
              </w:rPr>
            </w:pPr>
            <w:r w:rsidRPr="00852693">
              <w:rPr>
                <w:rFonts w:ascii="Ebrima" w:hAnsi="Ebrima" w:cs="Calibri Light"/>
                <w:color w:val="000000"/>
                <w:sz w:val="16"/>
                <w:szCs w:val="16"/>
              </w:rPr>
              <w:t>Stearinsyre</w:t>
            </w:r>
          </w:p>
        </w:tc>
        <w:tc>
          <w:tcPr>
            <w:tcW w:w="1696" w:type="dxa"/>
            <w:shd w:val="clear" w:color="auto" w:fill="FFFFFF" w:themeFill="background1"/>
            <w:vAlign w:val="center"/>
          </w:tcPr>
          <w:p w14:paraId="43D20A22" w14:textId="77777777" w:rsidR="00807774" w:rsidRPr="00852693" w:rsidRDefault="00807774" w:rsidP="00807774">
            <w:pPr>
              <w:pStyle w:val="NoSpacing"/>
              <w:jc w:val="center"/>
              <w:rPr>
                <w:rFonts w:ascii="Ebrima" w:hAnsi="Ebrima"/>
                <w:color w:val="000000" w:themeColor="text1"/>
                <w:sz w:val="20"/>
                <w:szCs w:val="20"/>
                <w:lang w:val="en-GB"/>
              </w:rPr>
            </w:pPr>
            <w:r>
              <w:rPr>
                <w:rFonts w:ascii="Ebrima" w:hAnsi="Ebrima"/>
                <w:color w:val="000000" w:themeColor="text1"/>
                <w:sz w:val="20"/>
                <w:szCs w:val="20"/>
                <w:lang w:val="en-GB"/>
              </w:rPr>
              <w:t>60</w:t>
            </w:r>
          </w:p>
        </w:tc>
      </w:tr>
      <w:tr w:rsidR="00807774" w:rsidRPr="00852693" w14:paraId="7CE53597" w14:textId="77777777" w:rsidTr="00807774">
        <w:tc>
          <w:tcPr>
            <w:tcW w:w="3280" w:type="dxa"/>
            <w:gridSpan w:val="2"/>
            <w:vMerge/>
            <w:shd w:val="clear" w:color="auto" w:fill="ABCD76"/>
            <w:vAlign w:val="center"/>
          </w:tcPr>
          <w:p w14:paraId="61555308" w14:textId="77777777" w:rsidR="00807774" w:rsidRPr="00134446" w:rsidRDefault="00807774" w:rsidP="00852693">
            <w:pPr>
              <w:pStyle w:val="NoSpacing"/>
              <w:rPr>
                <w:rFonts w:ascii="Ebrima" w:hAnsi="Ebrima"/>
                <w:color w:val="000000" w:themeColor="text1"/>
                <w:sz w:val="20"/>
                <w:szCs w:val="20"/>
              </w:rPr>
            </w:pPr>
          </w:p>
        </w:tc>
        <w:tc>
          <w:tcPr>
            <w:tcW w:w="1535" w:type="dxa"/>
            <w:shd w:val="clear" w:color="auto" w:fill="FFFFFF" w:themeFill="background1"/>
            <w:vAlign w:val="center"/>
          </w:tcPr>
          <w:p w14:paraId="215F4B20" w14:textId="77777777" w:rsidR="00807774" w:rsidRPr="00EE232C" w:rsidRDefault="00807774" w:rsidP="00852693">
            <w:pPr>
              <w:pStyle w:val="NoSpacing"/>
              <w:rPr>
                <w:rFonts w:ascii="Ebrima" w:hAnsi="Ebrima"/>
                <w:color w:val="000000" w:themeColor="text1"/>
                <w:sz w:val="20"/>
                <w:szCs w:val="20"/>
                <w:lang w:val="en-GB"/>
              </w:rPr>
            </w:pPr>
          </w:p>
        </w:tc>
        <w:tc>
          <w:tcPr>
            <w:tcW w:w="2551" w:type="dxa"/>
            <w:shd w:val="clear" w:color="auto" w:fill="FFFFFF" w:themeFill="background1"/>
            <w:vAlign w:val="center"/>
          </w:tcPr>
          <w:p w14:paraId="5FD1CFB5" w14:textId="77777777" w:rsidR="00807774" w:rsidRPr="00852693" w:rsidRDefault="00807774" w:rsidP="00852693">
            <w:pPr>
              <w:pStyle w:val="NoSpacing"/>
              <w:rPr>
                <w:rFonts w:ascii="Ebrima" w:hAnsi="Ebrima"/>
                <w:color w:val="000000" w:themeColor="text1"/>
                <w:sz w:val="16"/>
                <w:szCs w:val="16"/>
                <w:lang w:val="en-GB"/>
              </w:rPr>
            </w:pPr>
            <w:r w:rsidRPr="00852693">
              <w:rPr>
                <w:rFonts w:ascii="Ebrima" w:hAnsi="Ebrima" w:cs="Calibri Light"/>
                <w:color w:val="000000"/>
                <w:sz w:val="16"/>
                <w:szCs w:val="16"/>
                <w:lang w:val="en-GB"/>
              </w:rPr>
              <w:t>Sulphosuccinic acid alkyl (C4-C20) or cyclohexyl diesters, salts</w:t>
            </w:r>
          </w:p>
        </w:tc>
        <w:tc>
          <w:tcPr>
            <w:tcW w:w="1696" w:type="dxa"/>
            <w:shd w:val="clear" w:color="auto" w:fill="FFFFFF" w:themeFill="background1"/>
            <w:vAlign w:val="center"/>
          </w:tcPr>
          <w:p w14:paraId="0F1A3EBB" w14:textId="77777777" w:rsidR="00807774" w:rsidRPr="00852693" w:rsidRDefault="00807774" w:rsidP="00807774">
            <w:pPr>
              <w:pStyle w:val="NoSpacing"/>
              <w:jc w:val="center"/>
              <w:rPr>
                <w:rFonts w:ascii="Ebrima" w:hAnsi="Ebrima"/>
                <w:color w:val="000000" w:themeColor="text1"/>
                <w:sz w:val="20"/>
                <w:szCs w:val="20"/>
                <w:lang w:val="en-GB"/>
              </w:rPr>
            </w:pPr>
            <w:r>
              <w:rPr>
                <w:rFonts w:ascii="Ebrima" w:hAnsi="Ebrima"/>
                <w:color w:val="000000" w:themeColor="text1"/>
                <w:sz w:val="20"/>
                <w:szCs w:val="20"/>
                <w:lang w:val="en-GB"/>
              </w:rPr>
              <w:t>5</w:t>
            </w:r>
          </w:p>
        </w:tc>
      </w:tr>
      <w:tr w:rsidR="00807774" w:rsidRPr="00852693" w14:paraId="13A607E5" w14:textId="77777777" w:rsidTr="00807774">
        <w:tc>
          <w:tcPr>
            <w:tcW w:w="3280" w:type="dxa"/>
            <w:gridSpan w:val="2"/>
            <w:vMerge/>
            <w:shd w:val="clear" w:color="auto" w:fill="ABCD76"/>
            <w:vAlign w:val="center"/>
          </w:tcPr>
          <w:p w14:paraId="0045E1C3" w14:textId="77777777" w:rsidR="00807774" w:rsidRPr="00852693" w:rsidRDefault="00807774" w:rsidP="00852693">
            <w:pPr>
              <w:pStyle w:val="NoSpacing"/>
              <w:rPr>
                <w:rFonts w:ascii="Ebrima" w:hAnsi="Ebrima"/>
                <w:color w:val="000000" w:themeColor="text1"/>
                <w:sz w:val="20"/>
                <w:szCs w:val="20"/>
                <w:lang w:val="en-GB"/>
              </w:rPr>
            </w:pPr>
          </w:p>
        </w:tc>
        <w:tc>
          <w:tcPr>
            <w:tcW w:w="1535" w:type="dxa"/>
            <w:shd w:val="clear" w:color="auto" w:fill="FFFFFF" w:themeFill="background1"/>
            <w:vAlign w:val="center"/>
          </w:tcPr>
          <w:p w14:paraId="13F2ABB7" w14:textId="77777777" w:rsidR="00807774" w:rsidRPr="00EE232C" w:rsidRDefault="00807774" w:rsidP="00852693">
            <w:pPr>
              <w:pStyle w:val="NoSpacing"/>
              <w:rPr>
                <w:rFonts w:ascii="Ebrima" w:hAnsi="Ebrima"/>
                <w:color w:val="000000" w:themeColor="text1"/>
                <w:sz w:val="20"/>
                <w:szCs w:val="20"/>
                <w:lang w:val="en-GB"/>
              </w:rPr>
            </w:pPr>
          </w:p>
        </w:tc>
        <w:tc>
          <w:tcPr>
            <w:tcW w:w="2551" w:type="dxa"/>
            <w:shd w:val="clear" w:color="auto" w:fill="FFFFFF" w:themeFill="background1"/>
            <w:vAlign w:val="center"/>
          </w:tcPr>
          <w:p w14:paraId="5FB255F6" w14:textId="77777777" w:rsidR="00807774" w:rsidRPr="00852693" w:rsidRDefault="00807774" w:rsidP="00852693">
            <w:pPr>
              <w:pStyle w:val="NoSpacing"/>
              <w:rPr>
                <w:rFonts w:ascii="Ebrima" w:hAnsi="Ebrima"/>
                <w:color w:val="000000" w:themeColor="text1"/>
                <w:sz w:val="16"/>
                <w:szCs w:val="16"/>
                <w:lang w:val="en-GB"/>
              </w:rPr>
            </w:pPr>
            <w:r w:rsidRPr="00852693">
              <w:rPr>
                <w:rFonts w:ascii="Ebrima" w:hAnsi="Ebrima" w:cs="Calibri Light"/>
                <w:color w:val="000000"/>
                <w:sz w:val="16"/>
                <w:szCs w:val="16"/>
                <w:lang w:val="en-GB"/>
              </w:rPr>
              <w:t>Polyethyleneglycol (EO = 1-50) ethers of linear and branched primary (C8-C22) alcohols</w:t>
            </w:r>
          </w:p>
        </w:tc>
        <w:tc>
          <w:tcPr>
            <w:tcW w:w="1696" w:type="dxa"/>
            <w:shd w:val="clear" w:color="auto" w:fill="FFFFFF" w:themeFill="background1"/>
            <w:vAlign w:val="center"/>
          </w:tcPr>
          <w:p w14:paraId="57989557" w14:textId="77777777" w:rsidR="00807774" w:rsidRPr="00852693" w:rsidRDefault="00807774" w:rsidP="00807774">
            <w:pPr>
              <w:pStyle w:val="NoSpacing"/>
              <w:jc w:val="center"/>
              <w:rPr>
                <w:rFonts w:ascii="Ebrima" w:hAnsi="Ebrima"/>
                <w:color w:val="000000" w:themeColor="text1"/>
                <w:sz w:val="20"/>
                <w:szCs w:val="20"/>
                <w:lang w:val="en-GB"/>
              </w:rPr>
            </w:pPr>
            <w:r>
              <w:rPr>
                <w:rFonts w:ascii="Ebrima" w:hAnsi="Ebrima"/>
                <w:color w:val="000000" w:themeColor="text1"/>
                <w:sz w:val="20"/>
                <w:szCs w:val="20"/>
                <w:lang w:val="en-GB"/>
              </w:rPr>
              <w:t>5</w:t>
            </w:r>
          </w:p>
        </w:tc>
      </w:tr>
      <w:tr w:rsidR="00807774" w:rsidRPr="00852693" w14:paraId="732DD03D" w14:textId="77777777" w:rsidTr="00807774">
        <w:tc>
          <w:tcPr>
            <w:tcW w:w="3280" w:type="dxa"/>
            <w:gridSpan w:val="2"/>
            <w:vMerge/>
            <w:shd w:val="clear" w:color="auto" w:fill="ABCD76"/>
            <w:vAlign w:val="center"/>
          </w:tcPr>
          <w:p w14:paraId="63899523" w14:textId="77777777" w:rsidR="00807774" w:rsidRPr="00852693" w:rsidRDefault="00807774" w:rsidP="00807774">
            <w:pPr>
              <w:pStyle w:val="NoSpacing"/>
              <w:rPr>
                <w:rFonts w:ascii="Ebrima" w:hAnsi="Ebrima"/>
                <w:color w:val="000000" w:themeColor="text1"/>
                <w:sz w:val="20"/>
                <w:szCs w:val="20"/>
                <w:lang w:val="en-GB"/>
              </w:rPr>
            </w:pPr>
          </w:p>
        </w:tc>
        <w:tc>
          <w:tcPr>
            <w:tcW w:w="1535" w:type="dxa"/>
            <w:shd w:val="clear" w:color="auto" w:fill="FFFFFF" w:themeFill="background1"/>
            <w:vAlign w:val="center"/>
          </w:tcPr>
          <w:p w14:paraId="302B3B5A" w14:textId="77777777" w:rsidR="00807774" w:rsidRPr="00EE232C" w:rsidRDefault="00807774" w:rsidP="00807774">
            <w:pPr>
              <w:pStyle w:val="NoSpacing"/>
              <w:rPr>
                <w:rFonts w:ascii="Ebrima" w:hAnsi="Ebrima"/>
                <w:color w:val="000000" w:themeColor="text1"/>
                <w:sz w:val="20"/>
                <w:szCs w:val="20"/>
                <w:lang w:val="en-GB"/>
              </w:rPr>
            </w:pPr>
            <w:r w:rsidRPr="0004796C">
              <w:rPr>
                <w:rFonts w:ascii="Ebrima" w:hAnsi="Ebrima"/>
                <w:color w:val="000000" w:themeColor="text1"/>
                <w:sz w:val="20"/>
                <w:szCs w:val="20"/>
                <w:lang w:val="en-GB"/>
              </w:rPr>
              <w:t>0000108-05-4</w:t>
            </w:r>
          </w:p>
        </w:tc>
        <w:tc>
          <w:tcPr>
            <w:tcW w:w="2551" w:type="dxa"/>
            <w:shd w:val="clear" w:color="auto" w:fill="FFFFFF" w:themeFill="background1"/>
            <w:vAlign w:val="center"/>
          </w:tcPr>
          <w:p w14:paraId="0590CB28" w14:textId="77777777" w:rsidR="00807774" w:rsidRPr="00852693" w:rsidRDefault="00807774" w:rsidP="00807774">
            <w:pPr>
              <w:pStyle w:val="NoSpacing"/>
              <w:rPr>
                <w:rFonts w:ascii="Ebrima" w:hAnsi="Ebrima" w:cs="Calibri Light"/>
                <w:color w:val="000000"/>
                <w:sz w:val="16"/>
                <w:szCs w:val="16"/>
                <w:lang w:val="en-GB"/>
              </w:rPr>
            </w:pPr>
            <w:r>
              <w:rPr>
                <w:rFonts w:ascii="Ebrima" w:hAnsi="Ebrima"/>
                <w:color w:val="000000" w:themeColor="text1"/>
                <w:sz w:val="16"/>
                <w:szCs w:val="16"/>
              </w:rPr>
              <w:t>Vinylacetat</w:t>
            </w:r>
          </w:p>
        </w:tc>
        <w:tc>
          <w:tcPr>
            <w:tcW w:w="1696" w:type="dxa"/>
            <w:shd w:val="clear" w:color="auto" w:fill="FFFFFF" w:themeFill="background1"/>
            <w:vAlign w:val="center"/>
          </w:tcPr>
          <w:p w14:paraId="1ECE80BF" w14:textId="77777777" w:rsidR="00807774" w:rsidRPr="00852693" w:rsidRDefault="00807774" w:rsidP="00807774">
            <w:pPr>
              <w:pStyle w:val="NoSpacing"/>
              <w:jc w:val="center"/>
              <w:rPr>
                <w:rFonts w:ascii="Ebrima" w:hAnsi="Ebrima" w:cs="Calibri Light"/>
                <w:color w:val="000000"/>
                <w:sz w:val="20"/>
                <w:szCs w:val="20"/>
              </w:rPr>
            </w:pPr>
            <w:r>
              <w:rPr>
                <w:rFonts w:ascii="Ebrima" w:hAnsi="Ebrima"/>
                <w:color w:val="000000" w:themeColor="text1"/>
                <w:sz w:val="20"/>
                <w:szCs w:val="20"/>
                <w:lang w:val="en-GB"/>
              </w:rPr>
              <w:t>12</w:t>
            </w:r>
          </w:p>
        </w:tc>
      </w:tr>
      <w:tr w:rsidR="00807774" w:rsidRPr="00852693" w14:paraId="3229A215" w14:textId="77777777" w:rsidTr="00807774">
        <w:tc>
          <w:tcPr>
            <w:tcW w:w="3280" w:type="dxa"/>
            <w:gridSpan w:val="2"/>
            <w:vMerge/>
            <w:shd w:val="clear" w:color="auto" w:fill="ABCD76"/>
            <w:vAlign w:val="center"/>
          </w:tcPr>
          <w:p w14:paraId="3F9A9E7C" w14:textId="77777777" w:rsidR="00807774" w:rsidRPr="00852693" w:rsidRDefault="00807774" w:rsidP="00807774">
            <w:pPr>
              <w:pStyle w:val="NoSpacing"/>
              <w:rPr>
                <w:rFonts w:ascii="Ebrima" w:hAnsi="Ebrima"/>
                <w:color w:val="000000" w:themeColor="text1"/>
                <w:sz w:val="20"/>
                <w:szCs w:val="20"/>
                <w:lang w:val="en-GB"/>
              </w:rPr>
            </w:pPr>
          </w:p>
        </w:tc>
        <w:tc>
          <w:tcPr>
            <w:tcW w:w="1535" w:type="dxa"/>
            <w:shd w:val="clear" w:color="auto" w:fill="FFFFFF" w:themeFill="background1"/>
          </w:tcPr>
          <w:p w14:paraId="29BECB4C" w14:textId="77777777" w:rsidR="00807774" w:rsidRPr="00EE232C" w:rsidRDefault="00807774" w:rsidP="00807774">
            <w:pPr>
              <w:pStyle w:val="NoSpacing"/>
              <w:rPr>
                <w:rFonts w:ascii="Ebrima" w:hAnsi="Ebrima"/>
                <w:color w:val="000000" w:themeColor="text1"/>
                <w:sz w:val="20"/>
                <w:szCs w:val="20"/>
                <w:lang w:val="en-GB"/>
              </w:rPr>
            </w:pPr>
            <w:r w:rsidRPr="0004796C">
              <w:rPr>
                <w:rFonts w:ascii="Ebrima" w:hAnsi="Ebrima"/>
                <w:sz w:val="20"/>
                <w:szCs w:val="20"/>
              </w:rPr>
              <w:t>0000075-07-0</w:t>
            </w:r>
          </w:p>
        </w:tc>
        <w:tc>
          <w:tcPr>
            <w:tcW w:w="2551" w:type="dxa"/>
            <w:shd w:val="clear" w:color="auto" w:fill="FFFFFF" w:themeFill="background1"/>
          </w:tcPr>
          <w:p w14:paraId="1789EAB1" w14:textId="77777777" w:rsidR="00807774" w:rsidRPr="00852693" w:rsidRDefault="00807774" w:rsidP="00807774">
            <w:pPr>
              <w:pStyle w:val="NoSpacing"/>
              <w:rPr>
                <w:rFonts w:ascii="Ebrima" w:hAnsi="Ebrima" w:cs="Calibri Light"/>
                <w:color w:val="000000"/>
                <w:sz w:val="16"/>
                <w:szCs w:val="16"/>
                <w:lang w:val="en-GB"/>
              </w:rPr>
            </w:pPr>
            <w:r>
              <w:rPr>
                <w:rFonts w:ascii="Ebrima" w:hAnsi="Ebrima"/>
                <w:sz w:val="16"/>
                <w:szCs w:val="16"/>
              </w:rPr>
              <w:t>A</w:t>
            </w:r>
            <w:r w:rsidRPr="0004796C">
              <w:rPr>
                <w:rFonts w:ascii="Ebrima" w:hAnsi="Ebrima"/>
                <w:sz w:val="16"/>
                <w:szCs w:val="16"/>
              </w:rPr>
              <w:t>cetaldehyd</w:t>
            </w:r>
          </w:p>
        </w:tc>
        <w:tc>
          <w:tcPr>
            <w:tcW w:w="1696" w:type="dxa"/>
            <w:shd w:val="clear" w:color="auto" w:fill="FFFFFF" w:themeFill="background1"/>
            <w:vAlign w:val="center"/>
          </w:tcPr>
          <w:p w14:paraId="20FD581A" w14:textId="77777777" w:rsidR="00807774" w:rsidRPr="00852693" w:rsidRDefault="00807774" w:rsidP="00807774">
            <w:pPr>
              <w:pStyle w:val="NoSpacing"/>
              <w:jc w:val="center"/>
              <w:rPr>
                <w:rFonts w:ascii="Ebrima" w:hAnsi="Ebrima" w:cs="Calibri Light"/>
                <w:color w:val="000000"/>
                <w:sz w:val="20"/>
                <w:szCs w:val="20"/>
              </w:rPr>
            </w:pPr>
            <w:r>
              <w:rPr>
                <w:rFonts w:ascii="Ebrima" w:hAnsi="Ebrima"/>
                <w:color w:val="000000" w:themeColor="text1"/>
                <w:sz w:val="20"/>
                <w:szCs w:val="20"/>
                <w:lang w:val="en-GB"/>
              </w:rPr>
              <w:t>(6)</w:t>
            </w:r>
          </w:p>
        </w:tc>
      </w:tr>
      <w:tr w:rsidR="00807774" w:rsidRPr="00852693" w14:paraId="0798C15D" w14:textId="77777777" w:rsidTr="00807774">
        <w:tc>
          <w:tcPr>
            <w:tcW w:w="3280" w:type="dxa"/>
            <w:gridSpan w:val="2"/>
            <w:vMerge/>
            <w:shd w:val="clear" w:color="auto" w:fill="ABCD76"/>
            <w:vAlign w:val="center"/>
          </w:tcPr>
          <w:p w14:paraId="023BC1CB" w14:textId="77777777" w:rsidR="00807774" w:rsidRPr="00852693" w:rsidRDefault="00807774" w:rsidP="00807774">
            <w:pPr>
              <w:pStyle w:val="NoSpacing"/>
              <w:rPr>
                <w:rFonts w:ascii="Ebrima" w:hAnsi="Ebrima"/>
                <w:color w:val="000000" w:themeColor="text1"/>
                <w:sz w:val="20"/>
                <w:szCs w:val="20"/>
                <w:lang w:val="en-GB"/>
              </w:rPr>
            </w:pPr>
          </w:p>
        </w:tc>
        <w:tc>
          <w:tcPr>
            <w:tcW w:w="1535" w:type="dxa"/>
            <w:shd w:val="clear" w:color="auto" w:fill="FFFFFF" w:themeFill="background1"/>
            <w:vAlign w:val="center"/>
          </w:tcPr>
          <w:p w14:paraId="49864B22" w14:textId="77777777" w:rsidR="00807774" w:rsidRPr="00EE232C" w:rsidRDefault="00807774" w:rsidP="00807774">
            <w:pPr>
              <w:pStyle w:val="NoSpacing"/>
              <w:rPr>
                <w:rFonts w:ascii="Ebrima" w:hAnsi="Ebrima"/>
                <w:color w:val="000000" w:themeColor="text1"/>
                <w:sz w:val="20"/>
                <w:szCs w:val="20"/>
                <w:lang w:val="en-GB"/>
              </w:rPr>
            </w:pPr>
            <w:r w:rsidRPr="0004796C">
              <w:rPr>
                <w:rFonts w:ascii="Ebrima" w:hAnsi="Ebrima"/>
                <w:color w:val="000000" w:themeColor="text1"/>
                <w:sz w:val="20"/>
                <w:szCs w:val="20"/>
                <w:lang w:val="en-GB"/>
              </w:rPr>
              <w:t>0000050-00-0</w:t>
            </w:r>
          </w:p>
        </w:tc>
        <w:tc>
          <w:tcPr>
            <w:tcW w:w="2551" w:type="dxa"/>
            <w:shd w:val="clear" w:color="auto" w:fill="FFFFFF" w:themeFill="background1"/>
            <w:vAlign w:val="center"/>
          </w:tcPr>
          <w:p w14:paraId="3FFD2EA5" w14:textId="77777777" w:rsidR="00807774" w:rsidRPr="00852693" w:rsidRDefault="00807774" w:rsidP="00807774">
            <w:pPr>
              <w:pStyle w:val="NoSpacing"/>
              <w:rPr>
                <w:rFonts w:ascii="Ebrima" w:hAnsi="Ebrima" w:cs="Calibri Light"/>
                <w:color w:val="000000"/>
                <w:sz w:val="16"/>
                <w:szCs w:val="16"/>
                <w:lang w:val="en-GB"/>
              </w:rPr>
            </w:pPr>
            <w:r>
              <w:rPr>
                <w:rFonts w:ascii="Ebrima" w:hAnsi="Ebrima"/>
                <w:color w:val="000000" w:themeColor="text1"/>
                <w:sz w:val="16"/>
                <w:szCs w:val="16"/>
              </w:rPr>
              <w:t>Formaldehyd</w:t>
            </w:r>
          </w:p>
        </w:tc>
        <w:tc>
          <w:tcPr>
            <w:tcW w:w="1696" w:type="dxa"/>
            <w:shd w:val="clear" w:color="auto" w:fill="FFFFFF" w:themeFill="background1"/>
            <w:vAlign w:val="center"/>
          </w:tcPr>
          <w:p w14:paraId="6EF351DF" w14:textId="77777777" w:rsidR="00807774" w:rsidRPr="00852693" w:rsidRDefault="00807774" w:rsidP="00807774">
            <w:pPr>
              <w:pStyle w:val="NoSpacing"/>
              <w:jc w:val="center"/>
              <w:rPr>
                <w:rFonts w:ascii="Ebrima" w:hAnsi="Ebrima" w:cs="Calibri Light"/>
                <w:color w:val="000000"/>
                <w:sz w:val="20"/>
                <w:szCs w:val="20"/>
              </w:rPr>
            </w:pPr>
            <w:r>
              <w:rPr>
                <w:rFonts w:ascii="Ebrima" w:hAnsi="Ebrima"/>
                <w:color w:val="000000" w:themeColor="text1"/>
                <w:sz w:val="20"/>
                <w:szCs w:val="20"/>
                <w:lang w:val="en-GB"/>
              </w:rPr>
              <w:t>(15)</w:t>
            </w:r>
          </w:p>
        </w:tc>
      </w:tr>
      <w:tr w:rsidR="00807774" w:rsidRPr="00852693" w14:paraId="5C727C32" w14:textId="77777777" w:rsidTr="00807774">
        <w:tc>
          <w:tcPr>
            <w:tcW w:w="3280" w:type="dxa"/>
            <w:gridSpan w:val="2"/>
            <w:vMerge/>
            <w:shd w:val="clear" w:color="auto" w:fill="ABCD76"/>
            <w:vAlign w:val="center"/>
          </w:tcPr>
          <w:p w14:paraId="0A3ECF40" w14:textId="77777777" w:rsidR="00807774" w:rsidRPr="00852693" w:rsidRDefault="00807774" w:rsidP="00807774">
            <w:pPr>
              <w:pStyle w:val="NoSpacing"/>
              <w:rPr>
                <w:rFonts w:ascii="Ebrima" w:hAnsi="Ebrima"/>
                <w:color w:val="000000" w:themeColor="text1"/>
                <w:sz w:val="20"/>
                <w:szCs w:val="20"/>
                <w:lang w:val="en-GB"/>
              </w:rPr>
            </w:pPr>
          </w:p>
        </w:tc>
        <w:tc>
          <w:tcPr>
            <w:tcW w:w="1535" w:type="dxa"/>
            <w:shd w:val="clear" w:color="auto" w:fill="FFFFFF" w:themeFill="background1"/>
            <w:vAlign w:val="center"/>
          </w:tcPr>
          <w:p w14:paraId="26A18226" w14:textId="77777777" w:rsidR="00807774" w:rsidRPr="00EE232C" w:rsidRDefault="00807774" w:rsidP="00807774">
            <w:pPr>
              <w:pStyle w:val="NoSpacing"/>
              <w:rPr>
                <w:rFonts w:ascii="Ebrima" w:hAnsi="Ebrima"/>
                <w:color w:val="000000" w:themeColor="text1"/>
                <w:sz w:val="20"/>
                <w:szCs w:val="20"/>
                <w:lang w:val="en-GB"/>
              </w:rPr>
            </w:pPr>
            <w:r w:rsidRPr="00545BF4">
              <w:rPr>
                <w:rFonts w:ascii="Ebrima" w:hAnsi="Ebrima"/>
                <w:color w:val="000000" w:themeColor="text1"/>
                <w:sz w:val="20"/>
                <w:szCs w:val="20"/>
                <w:lang w:val="en-GB"/>
              </w:rPr>
              <w:t>0002682-20-4</w:t>
            </w:r>
          </w:p>
        </w:tc>
        <w:tc>
          <w:tcPr>
            <w:tcW w:w="2551" w:type="dxa"/>
            <w:shd w:val="clear" w:color="auto" w:fill="FFFFFF" w:themeFill="background1"/>
            <w:vAlign w:val="center"/>
          </w:tcPr>
          <w:p w14:paraId="1D0AB29D" w14:textId="77777777" w:rsidR="00807774" w:rsidRPr="00852693" w:rsidRDefault="00807774" w:rsidP="00807774">
            <w:pPr>
              <w:pStyle w:val="NoSpacing"/>
              <w:rPr>
                <w:rFonts w:ascii="Ebrima" w:hAnsi="Ebrima" w:cs="Calibri Light"/>
                <w:color w:val="000000"/>
                <w:sz w:val="16"/>
                <w:szCs w:val="16"/>
                <w:lang w:val="en-GB"/>
              </w:rPr>
            </w:pPr>
            <w:r w:rsidRPr="0004796C">
              <w:rPr>
                <w:rFonts w:ascii="Ebrima" w:hAnsi="Ebrima"/>
                <w:color w:val="000000" w:themeColor="text1"/>
                <w:sz w:val="16"/>
                <w:szCs w:val="16"/>
              </w:rPr>
              <w:t>2-metyl-4-isotiazolin-3-on</w:t>
            </w:r>
          </w:p>
        </w:tc>
        <w:tc>
          <w:tcPr>
            <w:tcW w:w="1696" w:type="dxa"/>
            <w:shd w:val="clear" w:color="auto" w:fill="FFFFFF" w:themeFill="background1"/>
            <w:vAlign w:val="center"/>
          </w:tcPr>
          <w:p w14:paraId="3E72FD76" w14:textId="77777777" w:rsidR="00807774" w:rsidRPr="00852693" w:rsidRDefault="00807774" w:rsidP="00807774">
            <w:pPr>
              <w:pStyle w:val="NoSpacing"/>
              <w:jc w:val="center"/>
              <w:rPr>
                <w:rFonts w:ascii="Ebrima" w:hAnsi="Ebrima" w:cs="Calibri Light"/>
                <w:color w:val="000000"/>
                <w:sz w:val="20"/>
                <w:szCs w:val="20"/>
              </w:rPr>
            </w:pPr>
            <w:r>
              <w:rPr>
                <w:rFonts w:ascii="Ebrima" w:hAnsi="Ebrima"/>
                <w:color w:val="000000" w:themeColor="text1"/>
                <w:sz w:val="20"/>
                <w:szCs w:val="20"/>
                <w:lang w:val="en-GB"/>
              </w:rPr>
              <w:t>0,5</w:t>
            </w:r>
          </w:p>
        </w:tc>
      </w:tr>
      <w:tr w:rsidR="00807774" w:rsidRPr="00852693" w14:paraId="54C2BC79" w14:textId="77777777" w:rsidTr="00807774">
        <w:tc>
          <w:tcPr>
            <w:tcW w:w="3280" w:type="dxa"/>
            <w:gridSpan w:val="2"/>
            <w:vMerge/>
            <w:shd w:val="clear" w:color="auto" w:fill="ABCD76"/>
            <w:vAlign w:val="center"/>
          </w:tcPr>
          <w:p w14:paraId="2F136C52" w14:textId="77777777" w:rsidR="00807774" w:rsidRPr="00852693" w:rsidRDefault="00807774" w:rsidP="00807774">
            <w:pPr>
              <w:pStyle w:val="NoSpacing"/>
              <w:rPr>
                <w:rFonts w:ascii="Ebrima" w:hAnsi="Ebrima"/>
                <w:color w:val="000000" w:themeColor="text1"/>
                <w:sz w:val="20"/>
                <w:szCs w:val="20"/>
                <w:lang w:val="en-GB"/>
              </w:rPr>
            </w:pPr>
          </w:p>
        </w:tc>
        <w:tc>
          <w:tcPr>
            <w:tcW w:w="1535" w:type="dxa"/>
            <w:shd w:val="clear" w:color="auto" w:fill="FFFFFF" w:themeFill="background1"/>
            <w:vAlign w:val="center"/>
          </w:tcPr>
          <w:p w14:paraId="172F5DAF" w14:textId="77777777" w:rsidR="00807774" w:rsidRPr="00EE232C" w:rsidRDefault="00807774" w:rsidP="00807774">
            <w:pPr>
              <w:pStyle w:val="NoSpacing"/>
              <w:rPr>
                <w:rFonts w:ascii="Ebrima" w:hAnsi="Ebrima"/>
                <w:color w:val="000000" w:themeColor="text1"/>
                <w:sz w:val="20"/>
                <w:szCs w:val="20"/>
                <w:lang w:val="en-GB"/>
              </w:rPr>
            </w:pPr>
            <w:r w:rsidRPr="00545BF4">
              <w:rPr>
                <w:rFonts w:ascii="Ebrima" w:hAnsi="Ebrima"/>
                <w:color w:val="000000" w:themeColor="text1"/>
                <w:sz w:val="20"/>
                <w:szCs w:val="20"/>
                <w:lang w:val="en-GB"/>
              </w:rPr>
              <w:t>0000151-56-4</w:t>
            </w:r>
          </w:p>
        </w:tc>
        <w:tc>
          <w:tcPr>
            <w:tcW w:w="2551" w:type="dxa"/>
            <w:shd w:val="clear" w:color="auto" w:fill="FFFFFF" w:themeFill="background1"/>
            <w:vAlign w:val="center"/>
          </w:tcPr>
          <w:p w14:paraId="0F29B887" w14:textId="77777777" w:rsidR="00807774" w:rsidRPr="00852693" w:rsidRDefault="00807774" w:rsidP="00807774">
            <w:pPr>
              <w:pStyle w:val="NoSpacing"/>
              <w:rPr>
                <w:rFonts w:ascii="Ebrima" w:hAnsi="Ebrima" w:cs="Calibri Light"/>
                <w:color w:val="000000"/>
                <w:sz w:val="16"/>
                <w:szCs w:val="16"/>
                <w:lang w:val="en-GB"/>
              </w:rPr>
            </w:pPr>
            <w:r>
              <w:rPr>
                <w:rFonts w:ascii="Ebrima" w:hAnsi="Ebrima"/>
                <w:color w:val="000000" w:themeColor="text1"/>
                <w:sz w:val="16"/>
                <w:szCs w:val="16"/>
              </w:rPr>
              <w:t>Etylenimin</w:t>
            </w:r>
          </w:p>
        </w:tc>
        <w:tc>
          <w:tcPr>
            <w:tcW w:w="1696" w:type="dxa"/>
            <w:shd w:val="clear" w:color="auto" w:fill="FFFFFF" w:themeFill="background1"/>
            <w:vAlign w:val="center"/>
          </w:tcPr>
          <w:p w14:paraId="4E98BE20" w14:textId="77777777" w:rsidR="00807774" w:rsidRPr="00852693" w:rsidRDefault="00807774" w:rsidP="00807774">
            <w:pPr>
              <w:pStyle w:val="NoSpacing"/>
              <w:jc w:val="center"/>
              <w:rPr>
                <w:rFonts w:ascii="Ebrima" w:hAnsi="Ebrima" w:cs="Calibri Light"/>
                <w:color w:val="000000"/>
                <w:sz w:val="20"/>
                <w:szCs w:val="20"/>
              </w:rPr>
            </w:pPr>
            <w:r>
              <w:rPr>
                <w:rFonts w:ascii="Ebrima" w:hAnsi="Ebrima"/>
                <w:color w:val="000000" w:themeColor="text1"/>
                <w:sz w:val="20"/>
                <w:szCs w:val="20"/>
                <w:lang w:val="en-GB"/>
              </w:rPr>
              <w:t>ND</w:t>
            </w:r>
          </w:p>
        </w:tc>
      </w:tr>
      <w:tr w:rsidR="00852693" w:rsidRPr="00134446" w14:paraId="67AFAAF3" w14:textId="77777777" w:rsidTr="007D5E01">
        <w:tc>
          <w:tcPr>
            <w:tcW w:w="3280" w:type="dxa"/>
            <w:gridSpan w:val="2"/>
            <w:shd w:val="clear" w:color="auto" w:fill="ABCD76"/>
            <w:vAlign w:val="center"/>
          </w:tcPr>
          <w:p w14:paraId="4DC5488B" w14:textId="77777777" w:rsidR="00852693" w:rsidRPr="00134446" w:rsidRDefault="00852693" w:rsidP="00852693">
            <w:pPr>
              <w:pStyle w:val="NoSpacing"/>
              <w:rPr>
                <w:rFonts w:ascii="Ebrima" w:hAnsi="Ebrima"/>
                <w:color w:val="000000" w:themeColor="text1"/>
                <w:sz w:val="20"/>
                <w:szCs w:val="20"/>
              </w:rPr>
            </w:pPr>
            <w:r w:rsidRPr="00134446">
              <w:rPr>
                <w:rFonts w:ascii="Ebrima" w:hAnsi="Ebrima"/>
                <w:color w:val="000000" w:themeColor="text1"/>
                <w:sz w:val="20"/>
                <w:szCs w:val="20"/>
              </w:rPr>
              <w:t>Tilsetningsstoffer (DuA)</w:t>
            </w:r>
          </w:p>
        </w:tc>
        <w:tc>
          <w:tcPr>
            <w:tcW w:w="5782" w:type="dxa"/>
            <w:gridSpan w:val="3"/>
            <w:shd w:val="clear" w:color="auto" w:fill="FFFFFF" w:themeFill="background1"/>
            <w:vAlign w:val="center"/>
          </w:tcPr>
          <w:p w14:paraId="247CED7D"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Produktet kan inneholde spor av k</w:t>
            </w:r>
            <w:r w:rsidRPr="00EE232C">
              <w:rPr>
                <w:rFonts w:ascii="Ebrima" w:hAnsi="Ebrima"/>
                <w:color w:val="000000" w:themeColor="text1"/>
                <w:sz w:val="20"/>
                <w:szCs w:val="20"/>
              </w:rPr>
              <w:t>alsiumsalter av fettsyrer</w:t>
            </w:r>
            <w:r>
              <w:rPr>
                <w:rFonts w:ascii="Ebrima" w:hAnsi="Ebrima"/>
                <w:color w:val="000000" w:themeColor="text1"/>
                <w:sz w:val="20"/>
                <w:szCs w:val="20"/>
              </w:rPr>
              <w:t xml:space="preserve"> (E470a), s</w:t>
            </w:r>
            <w:r w:rsidRPr="00EE232C">
              <w:rPr>
                <w:rFonts w:ascii="Ebrima" w:hAnsi="Ebrima"/>
                <w:color w:val="000000" w:themeColor="text1"/>
                <w:sz w:val="20"/>
                <w:szCs w:val="20"/>
              </w:rPr>
              <w:t>ilisiumdioksid</w:t>
            </w:r>
            <w:r>
              <w:rPr>
                <w:rFonts w:ascii="Ebrima" w:hAnsi="Ebrima"/>
                <w:color w:val="000000" w:themeColor="text1"/>
                <w:sz w:val="20"/>
                <w:szCs w:val="20"/>
              </w:rPr>
              <w:t xml:space="preserve"> (E551), BHT (E321)</w:t>
            </w:r>
            <w:r w:rsidR="00807774">
              <w:rPr>
                <w:rFonts w:ascii="Ebrima" w:hAnsi="Ebrima"/>
                <w:color w:val="000000" w:themeColor="text1"/>
                <w:sz w:val="20"/>
                <w:szCs w:val="20"/>
              </w:rPr>
              <w:t>,</w:t>
            </w:r>
            <w:r>
              <w:rPr>
                <w:rFonts w:ascii="Ebrima" w:hAnsi="Ebrima"/>
                <w:color w:val="000000" w:themeColor="text1"/>
                <w:sz w:val="20"/>
                <w:szCs w:val="20"/>
              </w:rPr>
              <w:t xml:space="preserve"> stearinsyre (FL 08.015)</w:t>
            </w:r>
            <w:r w:rsidR="00807774">
              <w:rPr>
                <w:rFonts w:ascii="Ebrima" w:hAnsi="Ebrima"/>
                <w:color w:val="000000" w:themeColor="text1"/>
                <w:sz w:val="20"/>
                <w:szCs w:val="20"/>
              </w:rPr>
              <w:t xml:space="preserve">, Eddiksyre (E260), Fosforsyre (E338) og </w:t>
            </w:r>
            <w:r w:rsidR="00807774" w:rsidRPr="00E133D2">
              <w:rPr>
                <w:rFonts w:ascii="Ebrima" w:hAnsi="Ebrima"/>
                <w:color w:val="000000" w:themeColor="text1"/>
                <w:sz w:val="20"/>
                <w:szCs w:val="20"/>
              </w:rPr>
              <w:t xml:space="preserve">Glyseryltriacetat (triacetin) </w:t>
            </w:r>
            <w:r w:rsidR="00807774">
              <w:rPr>
                <w:rFonts w:ascii="Ebrima" w:hAnsi="Ebrima"/>
                <w:color w:val="000000" w:themeColor="text1"/>
                <w:sz w:val="20"/>
                <w:szCs w:val="20"/>
              </w:rPr>
              <w:t>(E1518)</w:t>
            </w:r>
          </w:p>
        </w:tc>
      </w:tr>
      <w:tr w:rsidR="00852693" w:rsidRPr="00134446" w14:paraId="2A5FD9EE" w14:textId="77777777" w:rsidTr="007D5E01">
        <w:tc>
          <w:tcPr>
            <w:tcW w:w="3280" w:type="dxa"/>
            <w:gridSpan w:val="2"/>
            <w:shd w:val="clear" w:color="auto" w:fill="ABCD76"/>
            <w:vAlign w:val="center"/>
          </w:tcPr>
          <w:p w14:paraId="593E249C" w14:textId="77777777" w:rsidR="00852693" w:rsidRPr="00134446" w:rsidRDefault="00852693" w:rsidP="00852693">
            <w:pPr>
              <w:pStyle w:val="NoSpacing"/>
              <w:rPr>
                <w:rFonts w:ascii="Ebrima" w:hAnsi="Ebrima"/>
                <w:color w:val="000000" w:themeColor="text1"/>
                <w:sz w:val="20"/>
                <w:szCs w:val="20"/>
              </w:rPr>
            </w:pPr>
            <w:r w:rsidRPr="00134446">
              <w:rPr>
                <w:rFonts w:ascii="Ebrima" w:hAnsi="Ebrima"/>
                <w:color w:val="000000" w:themeColor="text1"/>
                <w:sz w:val="20"/>
                <w:szCs w:val="20"/>
              </w:rPr>
              <w:t>Allergener</w:t>
            </w:r>
          </w:p>
        </w:tc>
        <w:tc>
          <w:tcPr>
            <w:tcW w:w="5782" w:type="dxa"/>
            <w:gridSpan w:val="3"/>
            <w:shd w:val="clear" w:color="auto" w:fill="FFFFFF" w:themeFill="background1"/>
            <w:vAlign w:val="center"/>
          </w:tcPr>
          <w:p w14:paraId="400F69EF" w14:textId="77777777" w:rsidR="00852693" w:rsidRPr="00134446" w:rsidRDefault="00852693" w:rsidP="00852693">
            <w:pPr>
              <w:pStyle w:val="NoSpacing"/>
              <w:rPr>
                <w:rFonts w:ascii="Ebrima" w:hAnsi="Ebrima"/>
                <w:color w:val="000000" w:themeColor="text1"/>
                <w:sz w:val="20"/>
                <w:szCs w:val="20"/>
              </w:rPr>
            </w:pPr>
            <w:r w:rsidRPr="00134446">
              <w:rPr>
                <w:rFonts w:ascii="Ebrima" w:hAnsi="Ebrima"/>
                <w:color w:val="000000" w:themeColor="text1"/>
                <w:sz w:val="20"/>
                <w:szCs w:val="20"/>
              </w:rPr>
              <w:t>Produktet er fritt f</w:t>
            </w:r>
            <w:r>
              <w:rPr>
                <w:rFonts w:ascii="Ebrima" w:hAnsi="Ebrima"/>
                <w:color w:val="000000" w:themeColor="text1"/>
                <w:sz w:val="20"/>
                <w:szCs w:val="20"/>
              </w:rPr>
              <w:t>or</w:t>
            </w:r>
            <w:r w:rsidRPr="00134446">
              <w:rPr>
                <w:rFonts w:ascii="Ebrima" w:hAnsi="Ebrima"/>
                <w:color w:val="000000" w:themeColor="text1"/>
                <w:sz w:val="20"/>
                <w:szCs w:val="20"/>
              </w:rPr>
              <w:t xml:space="preserve"> allergener omfattet av </w:t>
            </w:r>
            <w:r>
              <w:rPr>
                <w:rFonts w:ascii="Ebrima" w:hAnsi="Ebrima"/>
                <w:color w:val="000000" w:themeColor="text1"/>
                <w:sz w:val="20"/>
                <w:szCs w:val="20"/>
              </w:rPr>
              <w:t>M</w:t>
            </w:r>
            <w:r w:rsidRPr="00134446">
              <w:rPr>
                <w:rFonts w:ascii="Ebrima" w:hAnsi="Ebrima"/>
                <w:color w:val="000000" w:themeColor="text1"/>
                <w:sz w:val="20"/>
                <w:szCs w:val="20"/>
              </w:rPr>
              <w:t>atinformasjonsforskriften (vedlegg II i FOR (E</w:t>
            </w:r>
            <w:r>
              <w:rPr>
                <w:rFonts w:ascii="Ebrima" w:hAnsi="Ebrima"/>
                <w:color w:val="000000" w:themeColor="text1"/>
                <w:sz w:val="20"/>
                <w:szCs w:val="20"/>
              </w:rPr>
              <w:t>F</w:t>
            </w:r>
            <w:r w:rsidRPr="00134446">
              <w:rPr>
                <w:rFonts w:ascii="Ebrima" w:hAnsi="Ebrima"/>
                <w:color w:val="000000" w:themeColor="text1"/>
                <w:sz w:val="20"/>
                <w:szCs w:val="20"/>
              </w:rPr>
              <w:t>) 1169/2011)</w:t>
            </w:r>
          </w:p>
        </w:tc>
      </w:tr>
      <w:tr w:rsidR="00852693" w:rsidRPr="00134446" w14:paraId="1CE3C660" w14:textId="77777777" w:rsidTr="007D5E01">
        <w:tc>
          <w:tcPr>
            <w:tcW w:w="9062" w:type="dxa"/>
            <w:gridSpan w:val="5"/>
            <w:shd w:val="clear" w:color="auto" w:fill="ABCD76"/>
            <w:vAlign w:val="center"/>
          </w:tcPr>
          <w:p w14:paraId="3A384CB6" w14:textId="77777777" w:rsidR="00852693" w:rsidRPr="00134446" w:rsidRDefault="00852693" w:rsidP="00852693">
            <w:pPr>
              <w:pStyle w:val="NoSpacing"/>
              <w:rPr>
                <w:rFonts w:ascii="Ebrima" w:hAnsi="Ebrima"/>
                <w:color w:val="000000" w:themeColor="text1"/>
                <w:sz w:val="20"/>
                <w:szCs w:val="20"/>
              </w:rPr>
            </w:pPr>
            <w:r>
              <w:rPr>
                <w:rFonts w:ascii="Ebrima" w:hAnsi="Ebrima"/>
                <w:b/>
                <w:bCs/>
                <w:color w:val="000000" w:themeColor="text1"/>
                <w:sz w:val="20"/>
                <w:szCs w:val="20"/>
              </w:rPr>
              <w:t>Uønskede stoffer</w:t>
            </w:r>
          </w:p>
        </w:tc>
      </w:tr>
      <w:tr w:rsidR="00852693" w:rsidRPr="00134446" w14:paraId="02D5DB93" w14:textId="77777777" w:rsidTr="007D5E01">
        <w:tc>
          <w:tcPr>
            <w:tcW w:w="3280" w:type="dxa"/>
            <w:gridSpan w:val="2"/>
            <w:shd w:val="clear" w:color="auto" w:fill="ABCD76"/>
            <w:vAlign w:val="center"/>
          </w:tcPr>
          <w:p w14:paraId="693E05B2"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REACH regulerte stoffer</w:t>
            </w:r>
          </w:p>
        </w:tc>
        <w:tc>
          <w:tcPr>
            <w:tcW w:w="5782" w:type="dxa"/>
            <w:gridSpan w:val="3"/>
            <w:shd w:val="clear" w:color="auto" w:fill="FFFFFF" w:themeFill="background1"/>
            <w:vAlign w:val="center"/>
          </w:tcPr>
          <w:p w14:paraId="0B6D800B" w14:textId="77777777" w:rsidR="00852693" w:rsidRPr="00134446" w:rsidRDefault="00852693" w:rsidP="00852693">
            <w:pPr>
              <w:pStyle w:val="NoSpacing"/>
              <w:rPr>
                <w:rFonts w:ascii="Ebrima" w:hAnsi="Ebrima"/>
                <w:color w:val="000000" w:themeColor="text1"/>
                <w:sz w:val="20"/>
                <w:szCs w:val="20"/>
              </w:rPr>
            </w:pPr>
            <w:r w:rsidRPr="004511AC">
              <w:rPr>
                <w:rFonts w:ascii="Ebrima" w:hAnsi="Ebrima"/>
                <w:color w:val="000000" w:themeColor="text1"/>
                <w:sz w:val="20"/>
                <w:szCs w:val="20"/>
              </w:rPr>
              <w:t>Produktet inneholder ikke SVHC stoffer listet i REACH kandidatliste (substances of very high concern) eller SIN (substitute it now) liste</w:t>
            </w:r>
            <w:r>
              <w:rPr>
                <w:rFonts w:ascii="Ebrima" w:hAnsi="Ebrima"/>
                <w:color w:val="000000" w:themeColor="text1"/>
                <w:sz w:val="20"/>
                <w:szCs w:val="20"/>
              </w:rPr>
              <w:t>.</w:t>
            </w:r>
          </w:p>
        </w:tc>
      </w:tr>
      <w:tr w:rsidR="00852693" w:rsidRPr="00134446" w14:paraId="3D54DFA5" w14:textId="77777777" w:rsidTr="007D5E01">
        <w:tc>
          <w:tcPr>
            <w:tcW w:w="3280" w:type="dxa"/>
            <w:gridSpan w:val="2"/>
            <w:shd w:val="clear" w:color="auto" w:fill="ABCD76"/>
            <w:vAlign w:val="center"/>
          </w:tcPr>
          <w:p w14:paraId="61554502" w14:textId="77777777" w:rsidR="00852693" w:rsidRPr="00134446" w:rsidRDefault="00852693" w:rsidP="00852693">
            <w:pPr>
              <w:pStyle w:val="NoSpacing"/>
              <w:rPr>
                <w:rFonts w:ascii="Ebrima" w:hAnsi="Ebrima"/>
                <w:color w:val="000000" w:themeColor="text1"/>
                <w:sz w:val="20"/>
                <w:szCs w:val="20"/>
              </w:rPr>
            </w:pPr>
            <w:r w:rsidRPr="00134446">
              <w:rPr>
                <w:rFonts w:ascii="Ebrima" w:hAnsi="Ebrima"/>
                <w:color w:val="000000" w:themeColor="text1"/>
                <w:sz w:val="20"/>
                <w:szCs w:val="20"/>
              </w:rPr>
              <w:t>Tungmetaller</w:t>
            </w:r>
          </w:p>
        </w:tc>
        <w:tc>
          <w:tcPr>
            <w:tcW w:w="5782" w:type="dxa"/>
            <w:gridSpan w:val="3"/>
            <w:shd w:val="clear" w:color="auto" w:fill="FFFFFF" w:themeFill="background1"/>
            <w:vAlign w:val="center"/>
          </w:tcPr>
          <w:p w14:paraId="1F4536D2" w14:textId="77777777" w:rsidR="00852693" w:rsidRPr="00134446" w:rsidRDefault="00852693" w:rsidP="00852693">
            <w:pPr>
              <w:pStyle w:val="NoSpacing"/>
              <w:rPr>
                <w:rFonts w:ascii="Ebrima" w:hAnsi="Ebrima"/>
                <w:color w:val="000000" w:themeColor="text1"/>
                <w:sz w:val="20"/>
                <w:szCs w:val="20"/>
              </w:rPr>
            </w:pPr>
            <w:r w:rsidRPr="00134446">
              <w:rPr>
                <w:rFonts w:ascii="Ebrima" w:hAnsi="Ebrima"/>
                <w:color w:val="000000" w:themeColor="text1"/>
                <w:sz w:val="20"/>
                <w:szCs w:val="20"/>
              </w:rPr>
              <w:t>Produktet inneholder ikke tungmetaller over grenseverdi.</w:t>
            </w:r>
            <w:r>
              <w:rPr>
                <w:rFonts w:ascii="Ebrima" w:hAnsi="Ebrima"/>
                <w:color w:val="000000" w:themeColor="text1"/>
                <w:sz w:val="20"/>
                <w:szCs w:val="20"/>
              </w:rPr>
              <w:t xml:space="preserve"> Det er ikke benyttet kadmium (Cd), krom 6 (Cr(VI)), bly (Pb) eller kvikksølv (Hg) i produktet.</w:t>
            </w:r>
          </w:p>
        </w:tc>
      </w:tr>
      <w:tr w:rsidR="00852693" w:rsidRPr="00134446" w14:paraId="060DC7B7" w14:textId="77777777" w:rsidTr="007D5E01">
        <w:tc>
          <w:tcPr>
            <w:tcW w:w="3280" w:type="dxa"/>
            <w:gridSpan w:val="2"/>
            <w:shd w:val="clear" w:color="auto" w:fill="ABCD76"/>
            <w:vAlign w:val="center"/>
          </w:tcPr>
          <w:p w14:paraId="7C14901C" w14:textId="77777777" w:rsidR="00852693" w:rsidRPr="00134446" w:rsidRDefault="00852693" w:rsidP="00852693">
            <w:pPr>
              <w:pStyle w:val="NoSpacing"/>
              <w:rPr>
                <w:rFonts w:ascii="Ebrima" w:hAnsi="Ebrima"/>
                <w:color w:val="000000" w:themeColor="text1"/>
                <w:sz w:val="20"/>
                <w:szCs w:val="20"/>
              </w:rPr>
            </w:pPr>
            <w:r w:rsidRPr="00134446">
              <w:rPr>
                <w:rFonts w:ascii="Ebrima" w:hAnsi="Ebrima"/>
                <w:color w:val="000000" w:themeColor="text1"/>
                <w:sz w:val="20"/>
                <w:szCs w:val="20"/>
              </w:rPr>
              <w:t>Dioksiner</w:t>
            </w:r>
          </w:p>
        </w:tc>
        <w:tc>
          <w:tcPr>
            <w:tcW w:w="5782" w:type="dxa"/>
            <w:gridSpan w:val="3"/>
            <w:shd w:val="clear" w:color="auto" w:fill="FFFFFF" w:themeFill="background1"/>
            <w:vAlign w:val="center"/>
          </w:tcPr>
          <w:p w14:paraId="3BE973D7" w14:textId="77777777" w:rsidR="00852693" w:rsidRPr="00134446" w:rsidRDefault="00852693" w:rsidP="00852693">
            <w:pPr>
              <w:pStyle w:val="NoSpacing"/>
              <w:rPr>
                <w:rFonts w:ascii="Ebrima" w:hAnsi="Ebrima"/>
                <w:color w:val="000000" w:themeColor="text1"/>
                <w:sz w:val="20"/>
                <w:szCs w:val="20"/>
              </w:rPr>
            </w:pPr>
            <w:r w:rsidRPr="00134446">
              <w:rPr>
                <w:rFonts w:ascii="Ebrima" w:hAnsi="Ebrima"/>
                <w:color w:val="000000" w:themeColor="text1"/>
                <w:sz w:val="20"/>
                <w:szCs w:val="20"/>
              </w:rPr>
              <w:t>Produktet inneholder ikke dioksiner over grenseverdi.</w:t>
            </w:r>
          </w:p>
        </w:tc>
      </w:tr>
      <w:tr w:rsidR="00852693" w:rsidRPr="00134446" w14:paraId="76D579B0" w14:textId="77777777" w:rsidTr="007D5E01">
        <w:tc>
          <w:tcPr>
            <w:tcW w:w="3280" w:type="dxa"/>
            <w:gridSpan w:val="2"/>
            <w:shd w:val="clear" w:color="auto" w:fill="ABCD76"/>
            <w:vAlign w:val="center"/>
          </w:tcPr>
          <w:p w14:paraId="59B36B54" w14:textId="77777777" w:rsidR="00852693" w:rsidRPr="00134446" w:rsidRDefault="00852693" w:rsidP="00852693">
            <w:pPr>
              <w:pStyle w:val="NoSpacing"/>
              <w:rPr>
                <w:rFonts w:ascii="Ebrima" w:hAnsi="Ebrima"/>
                <w:color w:val="000000" w:themeColor="text1"/>
                <w:sz w:val="20"/>
                <w:szCs w:val="20"/>
              </w:rPr>
            </w:pPr>
            <w:r w:rsidRPr="00134446">
              <w:rPr>
                <w:rFonts w:ascii="Ebrima" w:hAnsi="Ebrima"/>
                <w:color w:val="000000" w:themeColor="text1"/>
                <w:sz w:val="20"/>
                <w:szCs w:val="20"/>
              </w:rPr>
              <w:t>Bisfenol A (BPA)</w:t>
            </w:r>
          </w:p>
        </w:tc>
        <w:tc>
          <w:tcPr>
            <w:tcW w:w="5782" w:type="dxa"/>
            <w:gridSpan w:val="3"/>
            <w:shd w:val="clear" w:color="auto" w:fill="FFFFFF" w:themeFill="background1"/>
            <w:vAlign w:val="center"/>
          </w:tcPr>
          <w:p w14:paraId="53296A07" w14:textId="77777777" w:rsidR="00852693" w:rsidRPr="00134446" w:rsidRDefault="00852693" w:rsidP="00852693">
            <w:pPr>
              <w:pStyle w:val="NoSpacing"/>
              <w:rPr>
                <w:rFonts w:ascii="Ebrima" w:hAnsi="Ebrima"/>
                <w:color w:val="000000" w:themeColor="text1"/>
                <w:sz w:val="20"/>
                <w:szCs w:val="20"/>
              </w:rPr>
            </w:pPr>
            <w:r w:rsidRPr="00134446">
              <w:rPr>
                <w:rFonts w:ascii="Ebrima" w:hAnsi="Ebrima"/>
                <w:color w:val="000000" w:themeColor="text1"/>
                <w:sz w:val="20"/>
                <w:szCs w:val="20"/>
              </w:rPr>
              <w:t>Produktet inneholder ikke Bis</w:t>
            </w:r>
            <w:r>
              <w:rPr>
                <w:rFonts w:ascii="Ebrima" w:hAnsi="Ebrima"/>
                <w:color w:val="000000" w:themeColor="text1"/>
                <w:sz w:val="20"/>
                <w:szCs w:val="20"/>
              </w:rPr>
              <w:t>f</w:t>
            </w:r>
            <w:r w:rsidRPr="00134446">
              <w:rPr>
                <w:rFonts w:ascii="Ebrima" w:hAnsi="Ebrima"/>
                <w:color w:val="000000" w:themeColor="text1"/>
                <w:sz w:val="20"/>
                <w:szCs w:val="20"/>
              </w:rPr>
              <w:t>enol A</w:t>
            </w:r>
            <w:r>
              <w:rPr>
                <w:rFonts w:ascii="Ebrima" w:hAnsi="Ebrima"/>
                <w:color w:val="000000" w:themeColor="text1"/>
                <w:sz w:val="20"/>
                <w:szCs w:val="20"/>
              </w:rPr>
              <w:t xml:space="preserve"> </w:t>
            </w:r>
            <w:r w:rsidRPr="00C00EB8">
              <w:rPr>
                <w:rFonts w:ascii="Ebrima" w:hAnsi="Ebrima"/>
                <w:color w:val="000000" w:themeColor="text1"/>
                <w:sz w:val="20"/>
                <w:szCs w:val="20"/>
              </w:rPr>
              <w:t>diglycidyleter</w:t>
            </w:r>
            <w:r>
              <w:rPr>
                <w:rFonts w:ascii="Ebrima" w:hAnsi="Ebrima"/>
                <w:color w:val="000000" w:themeColor="text1"/>
                <w:sz w:val="20"/>
                <w:szCs w:val="20"/>
              </w:rPr>
              <w:t xml:space="preserve"> (BADGE), dets H</w:t>
            </w:r>
            <w:r>
              <w:rPr>
                <w:rFonts w:ascii="Ebrima" w:hAnsi="Ebrima"/>
                <w:color w:val="000000" w:themeColor="text1"/>
                <w:sz w:val="20"/>
                <w:szCs w:val="20"/>
                <w:vertAlign w:val="subscript"/>
              </w:rPr>
              <w:t>2</w:t>
            </w:r>
            <w:r>
              <w:rPr>
                <w:rFonts w:ascii="Ebrima" w:hAnsi="Ebrima"/>
                <w:color w:val="000000" w:themeColor="text1"/>
                <w:sz w:val="20"/>
                <w:szCs w:val="20"/>
              </w:rPr>
              <w:t>O-derivater eller klorhydriner.</w:t>
            </w:r>
          </w:p>
        </w:tc>
      </w:tr>
      <w:tr w:rsidR="00852693" w:rsidRPr="00134446" w14:paraId="7C8A144C" w14:textId="77777777" w:rsidTr="007D5E01">
        <w:tc>
          <w:tcPr>
            <w:tcW w:w="3280" w:type="dxa"/>
            <w:gridSpan w:val="2"/>
            <w:shd w:val="clear" w:color="auto" w:fill="ABCD76"/>
            <w:vAlign w:val="center"/>
          </w:tcPr>
          <w:p w14:paraId="76AA4B65"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PVC og PVDC</w:t>
            </w:r>
          </w:p>
        </w:tc>
        <w:tc>
          <w:tcPr>
            <w:tcW w:w="5782" w:type="dxa"/>
            <w:gridSpan w:val="3"/>
            <w:shd w:val="clear" w:color="auto" w:fill="FFFFFF" w:themeFill="background1"/>
            <w:vAlign w:val="center"/>
          </w:tcPr>
          <w:p w14:paraId="7E1B68A2"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Produktet inneholder ikke polyvinylklorid (PVC) eller polyvinyldenklorid (PVDC).</w:t>
            </w:r>
          </w:p>
        </w:tc>
      </w:tr>
      <w:tr w:rsidR="00852693" w:rsidRPr="00134446" w14:paraId="0653AED5" w14:textId="77777777" w:rsidTr="007D5E01">
        <w:tc>
          <w:tcPr>
            <w:tcW w:w="3280" w:type="dxa"/>
            <w:gridSpan w:val="2"/>
            <w:shd w:val="clear" w:color="auto" w:fill="ABCD76"/>
            <w:vAlign w:val="center"/>
          </w:tcPr>
          <w:p w14:paraId="583994C7"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lastRenderedPageBreak/>
              <w:t>Fluorerte stoffer</w:t>
            </w:r>
          </w:p>
        </w:tc>
        <w:tc>
          <w:tcPr>
            <w:tcW w:w="5782" w:type="dxa"/>
            <w:gridSpan w:val="3"/>
            <w:shd w:val="clear" w:color="auto" w:fill="FFFFFF" w:themeFill="background1"/>
            <w:vAlign w:val="center"/>
          </w:tcPr>
          <w:p w14:paraId="340D8929"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 xml:space="preserve">Produktet inneholder ikke per- eller polyfluoralkylstoffer (PFAS), </w:t>
            </w:r>
            <w:r w:rsidRPr="00D41DE0">
              <w:rPr>
                <w:rFonts w:ascii="Ebrima" w:hAnsi="Ebrima"/>
                <w:color w:val="000000" w:themeColor="text1"/>
                <w:sz w:val="20"/>
                <w:szCs w:val="20"/>
              </w:rPr>
              <w:t>Perfluoroktansulfonat</w:t>
            </w:r>
            <w:r>
              <w:rPr>
                <w:rFonts w:ascii="Ebrima" w:hAnsi="Ebrima"/>
                <w:color w:val="000000" w:themeColor="text1"/>
                <w:sz w:val="20"/>
                <w:szCs w:val="20"/>
              </w:rPr>
              <w:t xml:space="preserve"> (PFOS) eller </w:t>
            </w:r>
            <w:r w:rsidRPr="00965167">
              <w:rPr>
                <w:rFonts w:ascii="Ebrima" w:hAnsi="Ebrima"/>
                <w:color w:val="000000" w:themeColor="text1"/>
                <w:sz w:val="20"/>
                <w:szCs w:val="20"/>
              </w:rPr>
              <w:t>Perfluoroktanoat</w:t>
            </w:r>
            <w:r>
              <w:rPr>
                <w:rFonts w:ascii="Ebrima" w:hAnsi="Ebrima"/>
                <w:color w:val="000000" w:themeColor="text1"/>
                <w:sz w:val="20"/>
                <w:szCs w:val="20"/>
              </w:rPr>
              <w:t xml:space="preserve"> (PFOA).</w:t>
            </w:r>
          </w:p>
        </w:tc>
      </w:tr>
      <w:tr w:rsidR="00852693" w:rsidRPr="00134446" w14:paraId="728385B3" w14:textId="77777777" w:rsidTr="007D5E01">
        <w:tc>
          <w:tcPr>
            <w:tcW w:w="3280" w:type="dxa"/>
            <w:gridSpan w:val="2"/>
            <w:shd w:val="clear" w:color="auto" w:fill="ABCD76"/>
            <w:vAlign w:val="center"/>
          </w:tcPr>
          <w:p w14:paraId="5366D90D" w14:textId="77777777" w:rsidR="00852693" w:rsidRPr="00134446" w:rsidRDefault="00852693" w:rsidP="00852693">
            <w:pPr>
              <w:pStyle w:val="NoSpacing"/>
              <w:rPr>
                <w:rFonts w:ascii="Ebrima" w:hAnsi="Ebrima"/>
                <w:color w:val="000000" w:themeColor="text1"/>
                <w:sz w:val="20"/>
                <w:szCs w:val="20"/>
              </w:rPr>
            </w:pPr>
            <w:r w:rsidRPr="00134446">
              <w:rPr>
                <w:rFonts w:ascii="Ebrima" w:hAnsi="Ebrima"/>
                <w:color w:val="000000" w:themeColor="text1"/>
                <w:sz w:val="20"/>
                <w:szCs w:val="20"/>
              </w:rPr>
              <w:t>Ftalater</w:t>
            </w:r>
          </w:p>
        </w:tc>
        <w:tc>
          <w:tcPr>
            <w:tcW w:w="5782" w:type="dxa"/>
            <w:gridSpan w:val="3"/>
            <w:shd w:val="clear" w:color="auto" w:fill="FFFFFF" w:themeFill="background1"/>
            <w:vAlign w:val="center"/>
          </w:tcPr>
          <w:p w14:paraId="2BA19FFD" w14:textId="77777777" w:rsidR="00852693" w:rsidRPr="00134446" w:rsidRDefault="00852693" w:rsidP="00852693">
            <w:pPr>
              <w:pStyle w:val="NoSpacing"/>
              <w:rPr>
                <w:rFonts w:ascii="Ebrima" w:hAnsi="Ebrima"/>
                <w:color w:val="000000" w:themeColor="text1"/>
                <w:sz w:val="20"/>
                <w:szCs w:val="20"/>
              </w:rPr>
            </w:pPr>
            <w:r w:rsidRPr="00134446">
              <w:rPr>
                <w:rFonts w:ascii="Ebrima" w:hAnsi="Ebrima"/>
                <w:color w:val="000000" w:themeColor="text1"/>
                <w:sz w:val="20"/>
                <w:szCs w:val="20"/>
              </w:rPr>
              <w:t xml:space="preserve">Produktet inneholder ikke </w:t>
            </w:r>
            <w:r>
              <w:rPr>
                <w:rFonts w:ascii="Ebrima" w:hAnsi="Ebrima"/>
                <w:color w:val="000000" w:themeColor="text1"/>
                <w:sz w:val="20"/>
                <w:szCs w:val="20"/>
              </w:rPr>
              <w:t xml:space="preserve">diisonylftalat (DINP), </w:t>
            </w:r>
            <w:r w:rsidRPr="00965167">
              <w:rPr>
                <w:rFonts w:ascii="Ebrima" w:hAnsi="Ebrima"/>
                <w:color w:val="000000" w:themeColor="text1"/>
                <w:sz w:val="20"/>
                <w:szCs w:val="20"/>
              </w:rPr>
              <w:t>diisodecylftalat</w:t>
            </w:r>
            <w:r>
              <w:rPr>
                <w:rFonts w:ascii="Ebrima" w:hAnsi="Ebrima"/>
                <w:color w:val="000000" w:themeColor="text1"/>
                <w:sz w:val="20"/>
                <w:szCs w:val="20"/>
              </w:rPr>
              <w:t xml:space="preserve"> (DIDP), eller </w:t>
            </w:r>
            <w:r w:rsidRPr="00965167">
              <w:rPr>
                <w:rFonts w:ascii="Ebrima" w:hAnsi="Ebrima"/>
                <w:color w:val="000000" w:themeColor="text1"/>
                <w:sz w:val="20"/>
                <w:szCs w:val="20"/>
              </w:rPr>
              <w:t>di-n-oktylftalat</w:t>
            </w:r>
            <w:r>
              <w:rPr>
                <w:rFonts w:ascii="Ebrima" w:hAnsi="Ebrima"/>
                <w:color w:val="000000" w:themeColor="text1"/>
                <w:sz w:val="20"/>
                <w:szCs w:val="20"/>
              </w:rPr>
              <w:t xml:space="preserve"> (DNOP)</w:t>
            </w:r>
          </w:p>
        </w:tc>
      </w:tr>
      <w:tr w:rsidR="00852693" w:rsidRPr="00134446" w14:paraId="36187A83" w14:textId="77777777" w:rsidTr="007D5E01">
        <w:tc>
          <w:tcPr>
            <w:tcW w:w="3280" w:type="dxa"/>
            <w:gridSpan w:val="2"/>
            <w:shd w:val="clear" w:color="auto" w:fill="ABCD76"/>
            <w:vAlign w:val="center"/>
          </w:tcPr>
          <w:p w14:paraId="3AAD073C" w14:textId="77777777" w:rsidR="00852693" w:rsidRPr="00134446" w:rsidRDefault="00852693" w:rsidP="00852693">
            <w:pPr>
              <w:pStyle w:val="NoSpacing"/>
              <w:rPr>
                <w:rFonts w:ascii="Ebrima" w:hAnsi="Ebrima"/>
                <w:color w:val="000000" w:themeColor="text1"/>
                <w:sz w:val="20"/>
                <w:szCs w:val="20"/>
              </w:rPr>
            </w:pPr>
            <w:r w:rsidRPr="00134446">
              <w:rPr>
                <w:rFonts w:ascii="Ebrima" w:hAnsi="Ebrima"/>
                <w:color w:val="000000" w:themeColor="text1"/>
                <w:sz w:val="20"/>
                <w:szCs w:val="20"/>
              </w:rPr>
              <w:t>Titandioksid</w:t>
            </w:r>
          </w:p>
        </w:tc>
        <w:tc>
          <w:tcPr>
            <w:tcW w:w="5782" w:type="dxa"/>
            <w:gridSpan w:val="3"/>
            <w:shd w:val="clear" w:color="auto" w:fill="FFFFFF" w:themeFill="background1"/>
            <w:vAlign w:val="center"/>
          </w:tcPr>
          <w:p w14:paraId="1AFB4F28" w14:textId="77777777" w:rsidR="00852693" w:rsidRPr="00134446" w:rsidRDefault="00852693" w:rsidP="00852693">
            <w:pPr>
              <w:pStyle w:val="NoSpacing"/>
              <w:rPr>
                <w:rFonts w:ascii="Ebrima" w:hAnsi="Ebrima"/>
                <w:color w:val="000000" w:themeColor="text1"/>
                <w:sz w:val="20"/>
                <w:szCs w:val="20"/>
              </w:rPr>
            </w:pPr>
            <w:r w:rsidRPr="00134446">
              <w:rPr>
                <w:rFonts w:ascii="Ebrima" w:hAnsi="Ebrima"/>
                <w:color w:val="000000" w:themeColor="text1"/>
                <w:sz w:val="20"/>
                <w:szCs w:val="20"/>
              </w:rPr>
              <w:t>Produktet inneholder ikke titandioksid</w:t>
            </w:r>
            <w:r>
              <w:rPr>
                <w:rFonts w:ascii="Ebrima" w:hAnsi="Ebrima"/>
                <w:color w:val="000000" w:themeColor="text1"/>
                <w:sz w:val="20"/>
                <w:szCs w:val="20"/>
              </w:rPr>
              <w:t xml:space="preserve"> (</w:t>
            </w:r>
            <w:r w:rsidRPr="00134446">
              <w:rPr>
                <w:rFonts w:ascii="Ebrima" w:hAnsi="Ebrima"/>
                <w:color w:val="000000" w:themeColor="text1"/>
                <w:sz w:val="20"/>
                <w:szCs w:val="20"/>
              </w:rPr>
              <w:t>TiO</w:t>
            </w:r>
            <w:r w:rsidRPr="00134446">
              <w:rPr>
                <w:rFonts w:ascii="Ebrima" w:hAnsi="Ebrima"/>
                <w:color w:val="000000" w:themeColor="text1"/>
                <w:sz w:val="20"/>
                <w:szCs w:val="20"/>
                <w:vertAlign w:val="subscript"/>
              </w:rPr>
              <w:t>2</w:t>
            </w:r>
            <w:r w:rsidRPr="00134446">
              <w:rPr>
                <w:rFonts w:ascii="Ebrima" w:hAnsi="Ebrima"/>
                <w:color w:val="000000" w:themeColor="text1"/>
                <w:sz w:val="20"/>
                <w:szCs w:val="20"/>
              </w:rPr>
              <w:t>).</w:t>
            </w:r>
          </w:p>
        </w:tc>
      </w:tr>
      <w:tr w:rsidR="00852693" w:rsidRPr="00134446" w14:paraId="7EC4AED4" w14:textId="77777777" w:rsidTr="007D5E01">
        <w:tc>
          <w:tcPr>
            <w:tcW w:w="3280" w:type="dxa"/>
            <w:gridSpan w:val="2"/>
            <w:shd w:val="clear" w:color="auto" w:fill="ABCD76"/>
            <w:vAlign w:val="center"/>
          </w:tcPr>
          <w:p w14:paraId="6420CA48"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Triclosan</w:t>
            </w:r>
          </w:p>
        </w:tc>
        <w:tc>
          <w:tcPr>
            <w:tcW w:w="5782" w:type="dxa"/>
            <w:gridSpan w:val="3"/>
            <w:shd w:val="clear" w:color="auto" w:fill="FFFFFF" w:themeFill="background1"/>
            <w:vAlign w:val="center"/>
          </w:tcPr>
          <w:p w14:paraId="58FD0C10"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Produktet inneholder ikke triclosan.</w:t>
            </w:r>
          </w:p>
        </w:tc>
      </w:tr>
      <w:tr w:rsidR="00852693" w:rsidRPr="00134446" w14:paraId="5499B183" w14:textId="77777777" w:rsidTr="007D5E01">
        <w:tc>
          <w:tcPr>
            <w:tcW w:w="3280" w:type="dxa"/>
            <w:gridSpan w:val="2"/>
            <w:shd w:val="clear" w:color="auto" w:fill="ABCD76"/>
            <w:vAlign w:val="center"/>
          </w:tcPr>
          <w:p w14:paraId="5A74063B"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Tinnstabilisator</w:t>
            </w:r>
          </w:p>
        </w:tc>
        <w:tc>
          <w:tcPr>
            <w:tcW w:w="5782" w:type="dxa"/>
            <w:gridSpan w:val="3"/>
            <w:shd w:val="clear" w:color="auto" w:fill="FFFFFF" w:themeFill="background1"/>
            <w:vAlign w:val="center"/>
          </w:tcPr>
          <w:p w14:paraId="301FF228"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Det er ikke benyttet tinn (SN) stabilisator i produktet.</w:t>
            </w:r>
          </w:p>
        </w:tc>
      </w:tr>
      <w:tr w:rsidR="00852693" w:rsidRPr="00134446" w14:paraId="5F42C1D5" w14:textId="77777777" w:rsidTr="007D5E01">
        <w:tc>
          <w:tcPr>
            <w:tcW w:w="3280" w:type="dxa"/>
            <w:gridSpan w:val="2"/>
            <w:shd w:val="clear" w:color="auto" w:fill="ABCD76"/>
            <w:vAlign w:val="center"/>
          </w:tcPr>
          <w:p w14:paraId="273BC549"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Nano-materialer</w:t>
            </w:r>
          </w:p>
        </w:tc>
        <w:tc>
          <w:tcPr>
            <w:tcW w:w="5782" w:type="dxa"/>
            <w:gridSpan w:val="3"/>
            <w:shd w:val="clear" w:color="auto" w:fill="FFFFFF" w:themeFill="background1"/>
            <w:vAlign w:val="center"/>
          </w:tcPr>
          <w:p w14:paraId="3B0C3B11"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Det er ikke benyttet nanomaterialer i produktet.</w:t>
            </w:r>
          </w:p>
        </w:tc>
      </w:tr>
      <w:tr w:rsidR="00852693" w:rsidRPr="00134446" w14:paraId="5EE250C5" w14:textId="77777777" w:rsidTr="007D5E01">
        <w:tc>
          <w:tcPr>
            <w:tcW w:w="3280" w:type="dxa"/>
            <w:gridSpan w:val="2"/>
            <w:shd w:val="clear" w:color="auto" w:fill="ABCD76"/>
            <w:vAlign w:val="center"/>
          </w:tcPr>
          <w:p w14:paraId="1F12ED3C"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Mineralolje</w:t>
            </w:r>
          </w:p>
        </w:tc>
        <w:tc>
          <w:tcPr>
            <w:tcW w:w="5782" w:type="dxa"/>
            <w:gridSpan w:val="3"/>
            <w:shd w:val="clear" w:color="auto" w:fill="FFFFFF" w:themeFill="background1"/>
            <w:vAlign w:val="center"/>
          </w:tcPr>
          <w:p w14:paraId="3423DD01"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Produktet er fritt for mineralolje.</w:t>
            </w:r>
          </w:p>
        </w:tc>
      </w:tr>
      <w:tr w:rsidR="00852693" w:rsidRPr="00134446" w14:paraId="0CC0EE19" w14:textId="77777777" w:rsidTr="007D5E01">
        <w:tc>
          <w:tcPr>
            <w:tcW w:w="3280" w:type="dxa"/>
            <w:gridSpan w:val="2"/>
            <w:shd w:val="clear" w:color="auto" w:fill="ABCD76"/>
            <w:vAlign w:val="center"/>
          </w:tcPr>
          <w:p w14:paraId="2B417481"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Flammehemmere</w:t>
            </w:r>
          </w:p>
        </w:tc>
        <w:tc>
          <w:tcPr>
            <w:tcW w:w="5782" w:type="dxa"/>
            <w:gridSpan w:val="3"/>
            <w:shd w:val="clear" w:color="auto" w:fill="FFFFFF" w:themeFill="background1"/>
            <w:vAlign w:val="center"/>
          </w:tcPr>
          <w:p w14:paraId="091F31AA"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 xml:space="preserve">Det er ikke benyttet </w:t>
            </w:r>
            <w:r w:rsidRPr="00D41DE0">
              <w:rPr>
                <w:rFonts w:ascii="Ebrima" w:hAnsi="Ebrima"/>
                <w:color w:val="000000" w:themeColor="text1"/>
                <w:sz w:val="20"/>
                <w:szCs w:val="20"/>
              </w:rPr>
              <w:t>Penta</w:t>
            </w:r>
            <w:r>
              <w:rPr>
                <w:rFonts w:ascii="Ebrima" w:hAnsi="Ebrima"/>
                <w:color w:val="000000" w:themeColor="text1"/>
                <w:sz w:val="20"/>
                <w:szCs w:val="20"/>
              </w:rPr>
              <w:t>-, okta-, eller deka</w:t>
            </w:r>
            <w:r w:rsidRPr="00D41DE0">
              <w:rPr>
                <w:rFonts w:ascii="Ebrima" w:hAnsi="Ebrima"/>
                <w:color w:val="000000" w:themeColor="text1"/>
                <w:sz w:val="20"/>
                <w:szCs w:val="20"/>
              </w:rPr>
              <w:t>bromodifenyleter</w:t>
            </w:r>
            <w:r>
              <w:rPr>
                <w:rFonts w:ascii="Ebrima" w:hAnsi="Ebrima"/>
                <w:color w:val="000000" w:themeColor="text1"/>
                <w:sz w:val="20"/>
                <w:szCs w:val="20"/>
              </w:rPr>
              <w:t xml:space="preserve"> (BDE) i produktet.</w:t>
            </w:r>
          </w:p>
        </w:tc>
      </w:tr>
      <w:tr w:rsidR="00852693" w:rsidRPr="00134446" w14:paraId="529A3DEC" w14:textId="77777777" w:rsidTr="007D5E01">
        <w:tc>
          <w:tcPr>
            <w:tcW w:w="3280" w:type="dxa"/>
            <w:gridSpan w:val="2"/>
            <w:shd w:val="clear" w:color="auto" w:fill="ABCD76"/>
            <w:vAlign w:val="center"/>
          </w:tcPr>
          <w:p w14:paraId="607AF66B"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Blekemidler</w:t>
            </w:r>
          </w:p>
        </w:tc>
        <w:tc>
          <w:tcPr>
            <w:tcW w:w="5782" w:type="dxa"/>
            <w:gridSpan w:val="3"/>
            <w:shd w:val="clear" w:color="auto" w:fill="FFFFFF" w:themeFill="background1"/>
            <w:vAlign w:val="center"/>
          </w:tcPr>
          <w:p w14:paraId="684C4FB2" w14:textId="77777777" w:rsidR="00852693" w:rsidRPr="00134446" w:rsidRDefault="00852693" w:rsidP="00852693">
            <w:pPr>
              <w:pStyle w:val="NoSpacing"/>
              <w:rPr>
                <w:rFonts w:ascii="Ebrima" w:hAnsi="Ebrima"/>
                <w:color w:val="000000" w:themeColor="text1"/>
                <w:sz w:val="20"/>
                <w:szCs w:val="20"/>
              </w:rPr>
            </w:pPr>
            <w:r>
              <w:rPr>
                <w:rFonts w:ascii="Ebrima" w:hAnsi="Ebrima"/>
                <w:color w:val="000000" w:themeColor="text1"/>
                <w:sz w:val="20"/>
                <w:szCs w:val="20"/>
              </w:rPr>
              <w:t>Det er ikke benyttet klor (Cl) i produktet.</w:t>
            </w:r>
          </w:p>
        </w:tc>
      </w:tr>
      <w:tr w:rsidR="00852693" w:rsidRPr="002D5B15" w14:paraId="46361C74" w14:textId="77777777" w:rsidTr="007D5E01">
        <w:tc>
          <w:tcPr>
            <w:tcW w:w="9062" w:type="dxa"/>
            <w:gridSpan w:val="5"/>
            <w:shd w:val="clear" w:color="auto" w:fill="FFFFFF" w:themeFill="background1"/>
            <w:vAlign w:val="center"/>
          </w:tcPr>
          <w:p w14:paraId="024673E9" w14:textId="77777777" w:rsidR="00852693" w:rsidRPr="0066577E" w:rsidRDefault="00852693" w:rsidP="00852693">
            <w:pPr>
              <w:pStyle w:val="NoSpacing"/>
              <w:rPr>
                <w:rFonts w:ascii="Ebrima" w:hAnsi="Ebrima"/>
                <w:i/>
                <w:color w:val="000000" w:themeColor="text1"/>
                <w:sz w:val="20"/>
                <w:szCs w:val="20"/>
                <w:lang w:val="nn-NO"/>
              </w:rPr>
            </w:pPr>
            <w:r w:rsidRPr="0066577E">
              <w:rPr>
                <w:rFonts w:ascii="Ebrima" w:hAnsi="Ebrima"/>
                <w:i/>
                <w:color w:val="000000" w:themeColor="text1"/>
                <w:sz w:val="20"/>
                <w:szCs w:val="20"/>
                <w:lang w:val="nn-NO"/>
              </w:rPr>
              <w:t>Analyser iht. Forordning (EF) nr. 10/2011*</w:t>
            </w:r>
          </w:p>
          <w:tbl>
            <w:tblPr>
              <w:tblStyle w:val="TableGrid"/>
              <w:tblW w:w="0" w:type="dxa"/>
              <w:tblLook w:val="04A0" w:firstRow="1" w:lastRow="0" w:firstColumn="1" w:lastColumn="0" w:noHBand="0" w:noVBand="1"/>
            </w:tblPr>
            <w:tblGrid>
              <w:gridCol w:w="2209"/>
              <w:gridCol w:w="2209"/>
              <w:gridCol w:w="2209"/>
              <w:gridCol w:w="2209"/>
            </w:tblGrid>
            <w:tr w:rsidR="00852693" w:rsidRPr="002D5B15" w14:paraId="53D9BB64" w14:textId="77777777" w:rsidTr="007D5E01">
              <w:tc>
                <w:tcPr>
                  <w:tcW w:w="2209" w:type="dxa"/>
                  <w:shd w:val="clear" w:color="auto" w:fill="ABCD76"/>
                </w:tcPr>
                <w:p w14:paraId="63D957B5" w14:textId="77777777" w:rsidR="00852693" w:rsidRPr="002D5B15" w:rsidRDefault="00852693" w:rsidP="00852693">
                  <w:pPr>
                    <w:pStyle w:val="NoSpacing"/>
                    <w:jc w:val="center"/>
                    <w:rPr>
                      <w:rFonts w:ascii="Ebrima" w:hAnsi="Ebrima"/>
                      <w:b/>
                      <w:color w:val="000000" w:themeColor="text1"/>
                      <w:sz w:val="20"/>
                      <w:szCs w:val="20"/>
                    </w:rPr>
                  </w:pPr>
                  <w:r w:rsidRPr="002D5B15">
                    <w:rPr>
                      <w:rFonts w:ascii="Ebrima" w:hAnsi="Ebrima"/>
                      <w:b/>
                      <w:color w:val="000000" w:themeColor="text1"/>
                      <w:sz w:val="20"/>
                      <w:szCs w:val="20"/>
                    </w:rPr>
                    <w:t>Simulant</w:t>
                  </w:r>
                </w:p>
              </w:tc>
              <w:tc>
                <w:tcPr>
                  <w:tcW w:w="2209" w:type="dxa"/>
                  <w:shd w:val="clear" w:color="auto" w:fill="ABCD76"/>
                </w:tcPr>
                <w:p w14:paraId="24069F16" w14:textId="77777777" w:rsidR="00852693" w:rsidRPr="002D5B15" w:rsidRDefault="00852693" w:rsidP="00852693">
                  <w:pPr>
                    <w:pStyle w:val="NoSpacing"/>
                    <w:jc w:val="center"/>
                    <w:rPr>
                      <w:rFonts w:ascii="Ebrima" w:hAnsi="Ebrima"/>
                      <w:b/>
                      <w:color w:val="000000" w:themeColor="text1"/>
                      <w:sz w:val="20"/>
                      <w:szCs w:val="20"/>
                    </w:rPr>
                  </w:pPr>
                  <w:r w:rsidRPr="002D5B15">
                    <w:rPr>
                      <w:rFonts w:ascii="Ebrima" w:hAnsi="Ebrima"/>
                      <w:b/>
                      <w:color w:val="000000" w:themeColor="text1"/>
                      <w:sz w:val="20"/>
                      <w:szCs w:val="20"/>
                    </w:rPr>
                    <w:t>Kontakttid</w:t>
                  </w:r>
                </w:p>
              </w:tc>
              <w:tc>
                <w:tcPr>
                  <w:tcW w:w="2209" w:type="dxa"/>
                  <w:shd w:val="clear" w:color="auto" w:fill="ABCD76"/>
                </w:tcPr>
                <w:p w14:paraId="2D11E1CA" w14:textId="77777777" w:rsidR="00852693" w:rsidRPr="002D5B15" w:rsidRDefault="00852693" w:rsidP="00852693">
                  <w:pPr>
                    <w:pStyle w:val="NoSpacing"/>
                    <w:jc w:val="center"/>
                    <w:rPr>
                      <w:rFonts w:ascii="Ebrima" w:hAnsi="Ebrima"/>
                      <w:b/>
                      <w:color w:val="000000" w:themeColor="text1"/>
                      <w:sz w:val="20"/>
                      <w:szCs w:val="20"/>
                    </w:rPr>
                  </w:pPr>
                  <w:r w:rsidRPr="002D5B15">
                    <w:rPr>
                      <w:rFonts w:ascii="Ebrima" w:hAnsi="Ebrima"/>
                      <w:b/>
                      <w:color w:val="000000" w:themeColor="text1"/>
                      <w:sz w:val="20"/>
                      <w:szCs w:val="20"/>
                    </w:rPr>
                    <w:t>Temperatur</w:t>
                  </w:r>
                </w:p>
              </w:tc>
              <w:tc>
                <w:tcPr>
                  <w:tcW w:w="2209" w:type="dxa"/>
                  <w:shd w:val="clear" w:color="auto" w:fill="ABCD76"/>
                </w:tcPr>
                <w:p w14:paraId="220FD136" w14:textId="77777777" w:rsidR="00852693" w:rsidRPr="002D5B15" w:rsidRDefault="00852693" w:rsidP="00852693">
                  <w:pPr>
                    <w:pStyle w:val="NoSpacing"/>
                    <w:jc w:val="center"/>
                    <w:rPr>
                      <w:rFonts w:ascii="Ebrima" w:hAnsi="Ebrima"/>
                      <w:b/>
                      <w:color w:val="000000" w:themeColor="text1"/>
                      <w:sz w:val="20"/>
                      <w:szCs w:val="20"/>
                    </w:rPr>
                  </w:pPr>
                  <w:r w:rsidRPr="002D5B15">
                    <w:rPr>
                      <w:rFonts w:ascii="Ebrima" w:hAnsi="Ebrima"/>
                      <w:b/>
                      <w:color w:val="000000" w:themeColor="text1"/>
                      <w:sz w:val="20"/>
                      <w:szCs w:val="20"/>
                    </w:rPr>
                    <w:t>Resultat (mg/dm</w:t>
                  </w:r>
                  <w:r w:rsidRPr="002D5B15">
                    <w:rPr>
                      <w:rFonts w:ascii="Ebrima" w:hAnsi="Ebrima"/>
                      <w:b/>
                      <w:color w:val="000000" w:themeColor="text1"/>
                      <w:sz w:val="20"/>
                      <w:szCs w:val="20"/>
                      <w:vertAlign w:val="superscript"/>
                    </w:rPr>
                    <w:t>2</w:t>
                  </w:r>
                  <w:r w:rsidRPr="002D5B15">
                    <w:rPr>
                      <w:rFonts w:ascii="Ebrima" w:hAnsi="Ebrima"/>
                      <w:b/>
                      <w:color w:val="000000" w:themeColor="text1"/>
                      <w:sz w:val="20"/>
                      <w:szCs w:val="20"/>
                    </w:rPr>
                    <w:t>)</w:t>
                  </w:r>
                </w:p>
              </w:tc>
            </w:tr>
            <w:tr w:rsidR="00852693" w:rsidRPr="002D5B15" w14:paraId="0B00832F" w14:textId="77777777" w:rsidTr="007D5E01">
              <w:tc>
                <w:tcPr>
                  <w:tcW w:w="2209" w:type="dxa"/>
                </w:tcPr>
                <w:p w14:paraId="62F6BCB3"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3 % Eddiksyre</w:t>
                  </w:r>
                </w:p>
              </w:tc>
              <w:tc>
                <w:tcPr>
                  <w:tcW w:w="2209" w:type="dxa"/>
                </w:tcPr>
                <w:p w14:paraId="2EB202E8"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10 dager</w:t>
                  </w:r>
                </w:p>
              </w:tc>
              <w:tc>
                <w:tcPr>
                  <w:tcW w:w="2209" w:type="dxa"/>
                </w:tcPr>
                <w:p w14:paraId="7E265CFD"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40 °C</w:t>
                  </w:r>
                </w:p>
              </w:tc>
              <w:tc>
                <w:tcPr>
                  <w:tcW w:w="2209" w:type="dxa"/>
                </w:tcPr>
                <w:p w14:paraId="20CA4688"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&lt; 10</w:t>
                  </w:r>
                </w:p>
              </w:tc>
            </w:tr>
            <w:tr w:rsidR="00852693" w:rsidRPr="002D5B15" w14:paraId="662823EE" w14:textId="77777777" w:rsidTr="007D5E01">
              <w:tc>
                <w:tcPr>
                  <w:tcW w:w="2209" w:type="dxa"/>
                </w:tcPr>
                <w:p w14:paraId="2DB56942"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10 % Etanol</w:t>
                  </w:r>
                </w:p>
              </w:tc>
              <w:tc>
                <w:tcPr>
                  <w:tcW w:w="2209" w:type="dxa"/>
                </w:tcPr>
                <w:p w14:paraId="2393D1E2"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10 dager</w:t>
                  </w:r>
                </w:p>
              </w:tc>
              <w:tc>
                <w:tcPr>
                  <w:tcW w:w="2209" w:type="dxa"/>
                </w:tcPr>
                <w:p w14:paraId="78E79AD2"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40 °C</w:t>
                  </w:r>
                </w:p>
              </w:tc>
              <w:tc>
                <w:tcPr>
                  <w:tcW w:w="2209" w:type="dxa"/>
                </w:tcPr>
                <w:p w14:paraId="682B74AE"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&lt; 10</w:t>
                  </w:r>
                </w:p>
              </w:tc>
            </w:tr>
            <w:tr w:rsidR="00852693" w:rsidRPr="002D5B15" w14:paraId="05792677" w14:textId="77777777" w:rsidTr="007D5E01">
              <w:tc>
                <w:tcPr>
                  <w:tcW w:w="2209" w:type="dxa"/>
                </w:tcPr>
                <w:p w14:paraId="2CF750CE"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95 % Etanol</w:t>
                  </w:r>
                </w:p>
              </w:tc>
              <w:tc>
                <w:tcPr>
                  <w:tcW w:w="2209" w:type="dxa"/>
                </w:tcPr>
                <w:p w14:paraId="26E3C588"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10 dager</w:t>
                  </w:r>
                </w:p>
              </w:tc>
              <w:tc>
                <w:tcPr>
                  <w:tcW w:w="2209" w:type="dxa"/>
                </w:tcPr>
                <w:p w14:paraId="0B1DABF4"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40 °C</w:t>
                  </w:r>
                </w:p>
              </w:tc>
              <w:tc>
                <w:tcPr>
                  <w:tcW w:w="2209" w:type="dxa"/>
                </w:tcPr>
                <w:p w14:paraId="0C5A764D"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&lt; 10</w:t>
                  </w:r>
                </w:p>
              </w:tc>
            </w:tr>
            <w:tr w:rsidR="00852693" w:rsidRPr="002D5B15" w14:paraId="4C853DDE" w14:textId="77777777" w:rsidTr="007D5E01">
              <w:tc>
                <w:tcPr>
                  <w:tcW w:w="2209" w:type="dxa"/>
                </w:tcPr>
                <w:p w14:paraId="13C56971"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Isooktan</w:t>
                  </w:r>
                </w:p>
              </w:tc>
              <w:tc>
                <w:tcPr>
                  <w:tcW w:w="2209" w:type="dxa"/>
                </w:tcPr>
                <w:p w14:paraId="176ACF19"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2 dager</w:t>
                  </w:r>
                </w:p>
              </w:tc>
              <w:tc>
                <w:tcPr>
                  <w:tcW w:w="2209" w:type="dxa"/>
                </w:tcPr>
                <w:p w14:paraId="7797AAA6"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20 °C</w:t>
                  </w:r>
                </w:p>
              </w:tc>
              <w:tc>
                <w:tcPr>
                  <w:tcW w:w="2209" w:type="dxa"/>
                </w:tcPr>
                <w:p w14:paraId="107AA7D5"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&lt; 10</w:t>
                  </w:r>
                </w:p>
              </w:tc>
            </w:tr>
          </w:tbl>
          <w:p w14:paraId="2EA33CED" w14:textId="77777777" w:rsidR="00852693" w:rsidRDefault="00852693" w:rsidP="00852693">
            <w:pPr>
              <w:pStyle w:val="NoSpacing"/>
              <w:rPr>
                <w:rFonts w:ascii="Ebrima" w:hAnsi="Ebrima"/>
                <w:i/>
                <w:color w:val="000000" w:themeColor="text1"/>
                <w:sz w:val="20"/>
                <w:szCs w:val="20"/>
              </w:rPr>
            </w:pPr>
            <w:r w:rsidRPr="002D5B15">
              <w:rPr>
                <w:rFonts w:ascii="Ebrima" w:hAnsi="Ebrima"/>
                <w:i/>
                <w:color w:val="000000" w:themeColor="text1"/>
                <w:sz w:val="20"/>
                <w:szCs w:val="20"/>
              </w:rPr>
              <w:t>*Forordning (EF) nr. 10/2011, artikkel 14: I materialer eller gjenstander av flerlagsmultimateriale skal sammensetningen av hvert plastlag være i samsvar med denne forordning. Samlet migrasjonsgrense og spesifikke migrasjonsgrenser i denne forordning får ikke anvendelse på plastlag i materialer og gjenstander av flerlagsmultimateriale. Det kan ved nasjonal lovgivning fastsettes spesifikke og samlede migrasjonsgrenser for plastlag i et materiale eller en gjenstand av flerlagsmultimateriale, samt for det ferdige materialet eller den ferdige gjenstanden.</w:t>
            </w:r>
          </w:p>
          <w:p w14:paraId="47650A51" w14:textId="77777777" w:rsidR="00852693" w:rsidRDefault="00852693" w:rsidP="00852693">
            <w:pPr>
              <w:pStyle w:val="NoSpacing"/>
              <w:rPr>
                <w:rFonts w:ascii="Ebrima" w:hAnsi="Ebrima"/>
                <w:iCs/>
                <w:color w:val="000000" w:themeColor="text1"/>
                <w:sz w:val="20"/>
                <w:szCs w:val="20"/>
              </w:rPr>
            </w:pPr>
          </w:p>
          <w:p w14:paraId="0A49A470" w14:textId="77777777" w:rsidR="00852693" w:rsidRPr="002F569A" w:rsidRDefault="00852693" w:rsidP="00852693">
            <w:pPr>
              <w:pStyle w:val="NoSpacing"/>
              <w:rPr>
                <w:rFonts w:ascii="Ebrima" w:hAnsi="Ebrima"/>
                <w:iCs/>
                <w:color w:val="000000" w:themeColor="text1"/>
                <w:sz w:val="20"/>
                <w:szCs w:val="20"/>
              </w:rPr>
            </w:pPr>
            <w:r w:rsidRPr="002F569A">
              <w:rPr>
                <w:rFonts w:ascii="Ebrima" w:hAnsi="Ebrima"/>
                <w:iCs/>
                <w:color w:val="000000" w:themeColor="text1"/>
                <w:sz w:val="20"/>
                <w:szCs w:val="20"/>
              </w:rPr>
              <w:t>Trykkfargene som brukes på dette produktet er spesielt utviklet for næringsmiddelemballasje og har generelt lav migrasjon. Totalmigrasjon av trykkfarge under worst case scenario (320 % dekningsgrad / 180g/m2) &lt; 60 ppm (basert på EUs krav hvor 6 dm3 overflate tilsvarer 1 kg næringsmiddel). Analysen er utført iht. DIN EN 14338</w:t>
            </w:r>
          </w:p>
        </w:tc>
      </w:tr>
      <w:tr w:rsidR="00852693" w:rsidRPr="002D5B15" w14:paraId="7C425F80" w14:textId="77777777" w:rsidTr="007D5E01">
        <w:tc>
          <w:tcPr>
            <w:tcW w:w="9062" w:type="dxa"/>
            <w:gridSpan w:val="5"/>
            <w:shd w:val="clear" w:color="auto" w:fill="FFFFFF" w:themeFill="background1"/>
            <w:vAlign w:val="center"/>
          </w:tcPr>
          <w:p w14:paraId="24EE57B9"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color w:val="000000" w:themeColor="text1"/>
                <w:sz w:val="20"/>
                <w:szCs w:val="20"/>
              </w:rPr>
              <w:t xml:space="preserve">Heimdal, </w:t>
            </w:r>
            <w:r w:rsidRPr="002D5B15">
              <w:rPr>
                <w:rFonts w:ascii="Ebrima" w:hAnsi="Ebrima"/>
                <w:color w:val="000000" w:themeColor="text1"/>
                <w:sz w:val="20"/>
                <w:szCs w:val="20"/>
              </w:rPr>
              <w:fldChar w:fldCharType="begin"/>
            </w:r>
            <w:r w:rsidRPr="002D5B15">
              <w:rPr>
                <w:rFonts w:ascii="Ebrima" w:hAnsi="Ebrima"/>
                <w:color w:val="000000" w:themeColor="text1"/>
                <w:sz w:val="20"/>
                <w:szCs w:val="20"/>
              </w:rPr>
              <w:instrText xml:space="preserve"> TIME \@ "d. MMMM yyyy" </w:instrText>
            </w:r>
            <w:r w:rsidRPr="002D5B15">
              <w:rPr>
                <w:rFonts w:ascii="Ebrima" w:hAnsi="Ebrima"/>
                <w:color w:val="000000" w:themeColor="text1"/>
                <w:sz w:val="20"/>
                <w:szCs w:val="20"/>
              </w:rPr>
              <w:fldChar w:fldCharType="separate"/>
            </w:r>
            <w:r w:rsidR="002F6058">
              <w:rPr>
                <w:rFonts w:ascii="Ebrima" w:hAnsi="Ebrima"/>
                <w:noProof/>
                <w:color w:val="000000" w:themeColor="text1"/>
                <w:sz w:val="20"/>
                <w:szCs w:val="20"/>
              </w:rPr>
              <w:t>9. desember 2024</w:t>
            </w:r>
            <w:r w:rsidRPr="002D5B15">
              <w:rPr>
                <w:rFonts w:ascii="Ebrima" w:hAnsi="Ebrima"/>
                <w:color w:val="000000" w:themeColor="text1"/>
                <w:sz w:val="20"/>
                <w:szCs w:val="20"/>
              </w:rPr>
              <w:fldChar w:fldCharType="end"/>
            </w:r>
          </w:p>
          <w:p w14:paraId="66A815EB" w14:textId="77777777" w:rsidR="00852693" w:rsidRPr="002D5B15" w:rsidRDefault="00852693" w:rsidP="00852693">
            <w:pPr>
              <w:pStyle w:val="NoSpacing"/>
              <w:jc w:val="center"/>
              <w:rPr>
                <w:rFonts w:ascii="Ebrima" w:hAnsi="Ebrima"/>
                <w:color w:val="000000" w:themeColor="text1"/>
                <w:sz w:val="20"/>
                <w:szCs w:val="20"/>
              </w:rPr>
            </w:pPr>
          </w:p>
          <w:p w14:paraId="595DBDAC" w14:textId="77777777" w:rsidR="00852693" w:rsidRPr="002D5B15" w:rsidRDefault="00852693" w:rsidP="00852693">
            <w:pPr>
              <w:pStyle w:val="NoSpacing"/>
              <w:jc w:val="center"/>
              <w:rPr>
                <w:rFonts w:ascii="Ebrima" w:hAnsi="Ebrima"/>
                <w:color w:val="000000" w:themeColor="text1"/>
                <w:sz w:val="20"/>
                <w:szCs w:val="20"/>
              </w:rPr>
            </w:pPr>
            <w:r w:rsidRPr="002D5B15">
              <w:rPr>
                <w:rFonts w:ascii="Ebrima" w:hAnsi="Ebrima"/>
                <w:noProof/>
                <w:color w:val="000000" w:themeColor="text1"/>
                <w:sz w:val="20"/>
                <w:szCs w:val="20"/>
              </w:rPr>
              <w:drawing>
                <wp:inline distT="0" distB="0" distL="0" distR="0" wp14:anchorId="2B59D5D4" wp14:editId="306CFDFC">
                  <wp:extent cx="2800494" cy="69218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png"/>
                          <pic:cNvPicPr/>
                        </pic:nvPicPr>
                        <pic:blipFill>
                          <a:blip r:embed="rId11">
                            <a:extLst>
                              <a:ext uri="{28A0092B-C50C-407E-A947-70E740481C1C}">
                                <a14:useLocalDpi xmlns:a14="http://schemas.microsoft.com/office/drawing/2010/main" val="0"/>
                              </a:ext>
                            </a:extLst>
                          </a:blip>
                          <a:stretch>
                            <a:fillRect/>
                          </a:stretch>
                        </pic:blipFill>
                        <pic:spPr>
                          <a:xfrm>
                            <a:off x="0" y="0"/>
                            <a:ext cx="2800494" cy="692186"/>
                          </a:xfrm>
                          <a:prstGeom prst="rect">
                            <a:avLst/>
                          </a:prstGeom>
                        </pic:spPr>
                      </pic:pic>
                    </a:graphicData>
                  </a:graphic>
                </wp:inline>
              </w:drawing>
            </w:r>
          </w:p>
        </w:tc>
      </w:tr>
    </w:tbl>
    <w:p w14:paraId="1956A08C" w14:textId="77777777" w:rsidR="000E1E93" w:rsidRPr="00E229B6" w:rsidRDefault="000E1E93" w:rsidP="00E229B6"/>
    <w:sectPr w:rsidR="000E1E93" w:rsidRPr="00E229B6" w:rsidSect="006D262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28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A30C5" w14:textId="77777777" w:rsidR="002F6058" w:rsidRDefault="002F6058" w:rsidP="00821586">
      <w:pPr>
        <w:spacing w:after="0" w:line="240" w:lineRule="auto"/>
      </w:pPr>
      <w:r>
        <w:separator/>
      </w:r>
    </w:p>
  </w:endnote>
  <w:endnote w:type="continuationSeparator" w:id="0">
    <w:p w14:paraId="71890435" w14:textId="77777777" w:rsidR="002F6058" w:rsidRDefault="002F6058" w:rsidP="0082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8DBF" w14:textId="77777777" w:rsidR="002F6058" w:rsidRDefault="002F6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4BF2" w14:textId="77777777" w:rsidR="002F6058" w:rsidRDefault="002F6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2FFD" w14:textId="77777777" w:rsidR="002F6058" w:rsidRDefault="002F6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2C78F" w14:textId="77777777" w:rsidR="002F6058" w:rsidRDefault="002F6058" w:rsidP="00821586">
      <w:pPr>
        <w:spacing w:after="0" w:line="240" w:lineRule="auto"/>
      </w:pPr>
      <w:r>
        <w:separator/>
      </w:r>
    </w:p>
  </w:footnote>
  <w:footnote w:type="continuationSeparator" w:id="0">
    <w:p w14:paraId="4F6D4544" w14:textId="77777777" w:rsidR="002F6058" w:rsidRDefault="002F6058" w:rsidP="00821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6B95" w14:textId="77777777" w:rsidR="002F6058" w:rsidRDefault="002F6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6"/>
      <w:gridCol w:w="4226"/>
    </w:tblGrid>
    <w:tr w:rsidR="00507838" w14:paraId="31729CF7" w14:textId="77777777" w:rsidTr="00A411EB">
      <w:tc>
        <w:tcPr>
          <w:tcW w:w="4836" w:type="dxa"/>
          <w:vAlign w:val="center"/>
        </w:tcPr>
        <w:p w14:paraId="40E0B616" w14:textId="77777777" w:rsidR="00507838" w:rsidRPr="008C332E" w:rsidRDefault="00507838" w:rsidP="00507838">
          <w:pPr>
            <w:pStyle w:val="NoSpacing"/>
            <w:jc w:val="center"/>
            <w:rPr>
              <w:rFonts w:ascii="Ebrima" w:hAnsi="Ebrima"/>
              <w:b/>
              <w:color w:val="000000" w:themeColor="text1"/>
            </w:rPr>
          </w:pPr>
          <w:r>
            <w:rPr>
              <w:rFonts w:ascii="Ebrima" w:hAnsi="Ebrima"/>
              <w:b/>
              <w:noProof/>
              <w:color w:val="000000" w:themeColor="text1"/>
            </w:rPr>
            <w:drawing>
              <wp:inline distT="0" distB="0" distL="0" distR="0" wp14:anchorId="064BC335" wp14:editId="238C8CF7">
                <wp:extent cx="2924583" cy="866896"/>
                <wp:effectExtent l="0" t="0" r="9525"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y.png"/>
                        <pic:cNvPicPr/>
                      </pic:nvPicPr>
                      <pic:blipFill>
                        <a:blip r:embed="rId1">
                          <a:extLst>
                            <a:ext uri="{28A0092B-C50C-407E-A947-70E740481C1C}">
                              <a14:useLocalDpi xmlns:a14="http://schemas.microsoft.com/office/drawing/2010/main" val="0"/>
                            </a:ext>
                          </a:extLst>
                        </a:blip>
                        <a:stretch>
                          <a:fillRect/>
                        </a:stretch>
                      </pic:blipFill>
                      <pic:spPr>
                        <a:xfrm>
                          <a:off x="0" y="0"/>
                          <a:ext cx="2924583" cy="866896"/>
                        </a:xfrm>
                        <a:prstGeom prst="rect">
                          <a:avLst/>
                        </a:prstGeom>
                      </pic:spPr>
                    </pic:pic>
                  </a:graphicData>
                </a:graphic>
              </wp:inline>
            </w:drawing>
          </w:r>
        </w:p>
      </w:tc>
      <w:tc>
        <w:tcPr>
          <w:tcW w:w="4226" w:type="dxa"/>
          <w:vAlign w:val="center"/>
        </w:tcPr>
        <w:p w14:paraId="07B6342D" w14:textId="77777777" w:rsidR="00507838" w:rsidRDefault="00507838" w:rsidP="00507838">
          <w:pPr>
            <w:pStyle w:val="NoSpacing"/>
            <w:jc w:val="center"/>
            <w:rPr>
              <w:rFonts w:ascii="Ebrima" w:hAnsi="Ebrima"/>
              <w:b/>
              <w:color w:val="000000" w:themeColor="text1"/>
              <w:sz w:val="28"/>
            </w:rPr>
          </w:pPr>
          <w:r>
            <w:rPr>
              <w:rFonts w:ascii="Ebrima" w:hAnsi="Ebrima"/>
              <w:b/>
              <w:color w:val="000000" w:themeColor="text1"/>
              <w:sz w:val="28"/>
            </w:rPr>
            <w:t>Samsvarserklæring</w:t>
          </w:r>
        </w:p>
        <w:p w14:paraId="73FC4F14" w14:textId="77777777" w:rsidR="00621DDE" w:rsidRPr="00621DDE" w:rsidRDefault="00621DDE" w:rsidP="00507838">
          <w:pPr>
            <w:pStyle w:val="NoSpacing"/>
            <w:jc w:val="center"/>
            <w:rPr>
              <w:rFonts w:ascii="Ebrima" w:hAnsi="Ebrima"/>
              <w:bCs/>
              <w:color w:val="000000" w:themeColor="text1"/>
              <w:sz w:val="16"/>
              <w:szCs w:val="16"/>
            </w:rPr>
          </w:pPr>
          <w:r>
            <w:rPr>
              <w:rFonts w:ascii="Ebrima" w:hAnsi="Ebrima"/>
              <w:bCs/>
              <w:color w:val="000000" w:themeColor="text1"/>
              <w:sz w:val="16"/>
              <w:szCs w:val="16"/>
            </w:rPr>
            <w:t>Konvertert kartong</w:t>
          </w:r>
        </w:p>
      </w:tc>
    </w:tr>
  </w:tbl>
  <w:p w14:paraId="14FC7C63" w14:textId="77777777" w:rsidR="00507838" w:rsidRDefault="00507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07DC" w14:textId="77777777" w:rsidR="002F6058" w:rsidRDefault="002F6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E5ED0"/>
    <w:multiLevelType w:val="hybridMultilevel"/>
    <w:tmpl w:val="0806401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149201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DF"/>
    <w:rsid w:val="00007C7E"/>
    <w:rsid w:val="00014F66"/>
    <w:rsid w:val="0002493D"/>
    <w:rsid w:val="00025FA4"/>
    <w:rsid w:val="00056F9F"/>
    <w:rsid w:val="000C4A6D"/>
    <w:rsid w:val="000D4911"/>
    <w:rsid w:val="000E1E93"/>
    <w:rsid w:val="000E7DE0"/>
    <w:rsid w:val="000F54CC"/>
    <w:rsid w:val="00115F58"/>
    <w:rsid w:val="00151038"/>
    <w:rsid w:val="00160FF1"/>
    <w:rsid w:val="00171EF2"/>
    <w:rsid w:val="001802B7"/>
    <w:rsid w:val="001802C0"/>
    <w:rsid w:val="001A3B88"/>
    <w:rsid w:val="001A66FE"/>
    <w:rsid w:val="001A7B22"/>
    <w:rsid w:val="001C5BB8"/>
    <w:rsid w:val="001C6E41"/>
    <w:rsid w:val="001E457B"/>
    <w:rsid w:val="00204584"/>
    <w:rsid w:val="00215F36"/>
    <w:rsid w:val="00231D08"/>
    <w:rsid w:val="002330DF"/>
    <w:rsid w:val="002400B9"/>
    <w:rsid w:val="0025387E"/>
    <w:rsid w:val="00272575"/>
    <w:rsid w:val="00282865"/>
    <w:rsid w:val="00282DD5"/>
    <w:rsid w:val="0028400A"/>
    <w:rsid w:val="002B7B11"/>
    <w:rsid w:val="002E0CAE"/>
    <w:rsid w:val="002E4DFA"/>
    <w:rsid w:val="002F569A"/>
    <w:rsid w:val="002F6058"/>
    <w:rsid w:val="00331351"/>
    <w:rsid w:val="00333DA5"/>
    <w:rsid w:val="00372E3F"/>
    <w:rsid w:val="00374E33"/>
    <w:rsid w:val="00397FD3"/>
    <w:rsid w:val="003B2C8E"/>
    <w:rsid w:val="003F5442"/>
    <w:rsid w:val="004330C4"/>
    <w:rsid w:val="004C65BD"/>
    <w:rsid w:val="00507838"/>
    <w:rsid w:val="00535112"/>
    <w:rsid w:val="0054727C"/>
    <w:rsid w:val="00594BFA"/>
    <w:rsid w:val="005A72AB"/>
    <w:rsid w:val="005B6AEB"/>
    <w:rsid w:val="005F4A17"/>
    <w:rsid w:val="00621DDE"/>
    <w:rsid w:val="00621EE5"/>
    <w:rsid w:val="00625322"/>
    <w:rsid w:val="00643266"/>
    <w:rsid w:val="00644F4E"/>
    <w:rsid w:val="0065551E"/>
    <w:rsid w:val="0066577E"/>
    <w:rsid w:val="006B3571"/>
    <w:rsid w:val="006D262A"/>
    <w:rsid w:val="006F19BA"/>
    <w:rsid w:val="00701ACB"/>
    <w:rsid w:val="007210BB"/>
    <w:rsid w:val="00723560"/>
    <w:rsid w:val="007373DD"/>
    <w:rsid w:val="00777C7F"/>
    <w:rsid w:val="00782D66"/>
    <w:rsid w:val="00795F2E"/>
    <w:rsid w:val="007B6577"/>
    <w:rsid w:val="007B7027"/>
    <w:rsid w:val="007C2A42"/>
    <w:rsid w:val="0080118C"/>
    <w:rsid w:val="00807774"/>
    <w:rsid w:val="00821586"/>
    <w:rsid w:val="00843622"/>
    <w:rsid w:val="00846428"/>
    <w:rsid w:val="008471DE"/>
    <w:rsid w:val="00852568"/>
    <w:rsid w:val="00852693"/>
    <w:rsid w:val="008811A6"/>
    <w:rsid w:val="008872D6"/>
    <w:rsid w:val="008C332E"/>
    <w:rsid w:val="008F7E69"/>
    <w:rsid w:val="00902620"/>
    <w:rsid w:val="00932843"/>
    <w:rsid w:val="00955F12"/>
    <w:rsid w:val="00967AF2"/>
    <w:rsid w:val="00970404"/>
    <w:rsid w:val="009A3DA5"/>
    <w:rsid w:val="009C6F0E"/>
    <w:rsid w:val="009D2B59"/>
    <w:rsid w:val="009D5A01"/>
    <w:rsid w:val="009E352F"/>
    <w:rsid w:val="00A13C1E"/>
    <w:rsid w:val="00A35D41"/>
    <w:rsid w:val="00A45ACE"/>
    <w:rsid w:val="00A47793"/>
    <w:rsid w:val="00A51DE8"/>
    <w:rsid w:val="00A5249F"/>
    <w:rsid w:val="00A57223"/>
    <w:rsid w:val="00A67AEB"/>
    <w:rsid w:val="00AA6D59"/>
    <w:rsid w:val="00AC6F3F"/>
    <w:rsid w:val="00B161A7"/>
    <w:rsid w:val="00B351A7"/>
    <w:rsid w:val="00B37344"/>
    <w:rsid w:val="00B37D82"/>
    <w:rsid w:val="00B74254"/>
    <w:rsid w:val="00B7688D"/>
    <w:rsid w:val="00B93434"/>
    <w:rsid w:val="00B96C8C"/>
    <w:rsid w:val="00C21183"/>
    <w:rsid w:val="00C328D2"/>
    <w:rsid w:val="00C50BB7"/>
    <w:rsid w:val="00C601B9"/>
    <w:rsid w:val="00C646EE"/>
    <w:rsid w:val="00C81B21"/>
    <w:rsid w:val="00C97690"/>
    <w:rsid w:val="00D07462"/>
    <w:rsid w:val="00D30DA1"/>
    <w:rsid w:val="00D35DB6"/>
    <w:rsid w:val="00D74B2F"/>
    <w:rsid w:val="00DD04CE"/>
    <w:rsid w:val="00DE3E9E"/>
    <w:rsid w:val="00DF4BC2"/>
    <w:rsid w:val="00DF7508"/>
    <w:rsid w:val="00E128C8"/>
    <w:rsid w:val="00E1538B"/>
    <w:rsid w:val="00E16E98"/>
    <w:rsid w:val="00E229B6"/>
    <w:rsid w:val="00E56CB2"/>
    <w:rsid w:val="00E61A34"/>
    <w:rsid w:val="00E6419E"/>
    <w:rsid w:val="00E66386"/>
    <w:rsid w:val="00E73785"/>
    <w:rsid w:val="00E73872"/>
    <w:rsid w:val="00E97444"/>
    <w:rsid w:val="00F31EC5"/>
    <w:rsid w:val="00F41E12"/>
    <w:rsid w:val="00F44138"/>
    <w:rsid w:val="00F70F57"/>
    <w:rsid w:val="00FC1EED"/>
    <w:rsid w:val="00FF48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E48E"/>
  <w15:chartTrackingRefBased/>
  <w15:docId w15:val="{74380F77-58F6-4135-906D-5B5EFD54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5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1586"/>
  </w:style>
  <w:style w:type="paragraph" w:styleId="Footer">
    <w:name w:val="footer"/>
    <w:basedOn w:val="Normal"/>
    <w:link w:val="FooterChar"/>
    <w:uiPriority w:val="99"/>
    <w:unhideWhenUsed/>
    <w:rsid w:val="008215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1586"/>
  </w:style>
  <w:style w:type="paragraph" w:styleId="NoSpacing">
    <w:name w:val="No Spacing"/>
    <w:uiPriority w:val="1"/>
    <w:qFormat/>
    <w:rsid w:val="0028400A"/>
    <w:pPr>
      <w:spacing w:after="0" w:line="240" w:lineRule="auto"/>
    </w:pPr>
  </w:style>
  <w:style w:type="table" w:styleId="TableGrid">
    <w:name w:val="Table Grid"/>
    <w:basedOn w:val="TableNormal"/>
    <w:uiPriority w:val="39"/>
    <w:rsid w:val="0028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00B9"/>
    <w:rPr>
      <w:color w:val="808080"/>
    </w:rPr>
  </w:style>
  <w:style w:type="character" w:styleId="Hyperlink">
    <w:name w:val="Hyperlink"/>
    <w:basedOn w:val="DefaultParagraphFont"/>
    <w:uiPriority w:val="99"/>
    <w:unhideWhenUsed/>
    <w:rsid w:val="0080118C"/>
    <w:rPr>
      <w:color w:val="0563C1" w:themeColor="hyperlink"/>
      <w:u w:val="single"/>
    </w:rPr>
  </w:style>
  <w:style w:type="character" w:styleId="UnresolvedMention">
    <w:name w:val="Unresolved Mention"/>
    <w:basedOn w:val="DefaultParagraphFont"/>
    <w:uiPriority w:val="99"/>
    <w:semiHidden/>
    <w:unhideWhenUsed/>
    <w:rsid w:val="00801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36523">
      <w:bodyDiv w:val="1"/>
      <w:marLeft w:val="0"/>
      <w:marRight w:val="0"/>
      <w:marTop w:val="0"/>
      <w:marBottom w:val="0"/>
      <w:divBdr>
        <w:top w:val="none" w:sz="0" w:space="0" w:color="auto"/>
        <w:left w:val="none" w:sz="0" w:space="0" w:color="auto"/>
        <w:bottom w:val="none" w:sz="0" w:space="0" w:color="auto"/>
        <w:right w:val="none" w:sz="0" w:space="0" w:color="auto"/>
      </w:divBdr>
    </w:div>
    <w:div w:id="875582225">
      <w:bodyDiv w:val="1"/>
      <w:marLeft w:val="0"/>
      <w:marRight w:val="0"/>
      <w:marTop w:val="0"/>
      <w:marBottom w:val="0"/>
      <w:divBdr>
        <w:top w:val="none" w:sz="0" w:space="0" w:color="auto"/>
        <w:left w:val="none" w:sz="0" w:space="0" w:color="auto"/>
        <w:bottom w:val="none" w:sz="0" w:space="0" w:color="auto"/>
        <w:right w:val="none" w:sz="0" w:space="0" w:color="auto"/>
      </w:divBdr>
    </w:div>
    <w:div w:id="885989560">
      <w:bodyDiv w:val="1"/>
      <w:marLeft w:val="0"/>
      <w:marRight w:val="0"/>
      <w:marTop w:val="0"/>
      <w:marBottom w:val="0"/>
      <w:divBdr>
        <w:top w:val="none" w:sz="0" w:space="0" w:color="auto"/>
        <w:left w:val="none" w:sz="0" w:space="0" w:color="auto"/>
        <w:bottom w:val="none" w:sz="0" w:space="0" w:color="auto"/>
        <w:right w:val="none" w:sz="0" w:space="0" w:color="auto"/>
      </w:divBdr>
    </w:div>
    <w:div w:id="1368724327">
      <w:bodyDiv w:val="1"/>
      <w:marLeft w:val="0"/>
      <w:marRight w:val="0"/>
      <w:marTop w:val="0"/>
      <w:marBottom w:val="0"/>
      <w:divBdr>
        <w:top w:val="none" w:sz="0" w:space="0" w:color="auto"/>
        <w:left w:val="none" w:sz="0" w:space="0" w:color="auto"/>
        <w:bottom w:val="none" w:sz="0" w:space="0" w:color="auto"/>
        <w:right w:val="none" w:sz="0" w:space="0" w:color="auto"/>
      </w:divBdr>
    </w:div>
    <w:div w:id="175860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ep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9c0bc51-da98-498f-b9d5-56cbdefc78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86E9BF1892AD94EA54E6BBA4141BE16" ma:contentTypeVersion="16" ma:contentTypeDescription="Opprett et nytt dokument." ma:contentTypeScope="" ma:versionID="a22f2327ba55a4ea0a57fa243682b37c">
  <xsd:schema xmlns:xsd="http://www.w3.org/2001/XMLSchema" xmlns:xs="http://www.w3.org/2001/XMLSchema" xmlns:p="http://schemas.microsoft.com/office/2006/metadata/properties" xmlns:ns3="79c0bc51-da98-498f-b9d5-56cbdefc7840" targetNamespace="http://schemas.microsoft.com/office/2006/metadata/properties" ma:root="true" ma:fieldsID="a1388dd1f35d1baa66bf44e7cb5c5919" ns3:_="">
    <xsd:import namespace="79c0bc51-da98-498f-b9d5-56cbdefc78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0bc51-da98-498f-b9d5-56cbdefc7840"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hidden="true" ma:internalName="MediaLengthInSeconds" ma:readOnly="true">
      <xsd:simpleType>
        <xsd:restriction base="dms:Unknown"/>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3ABE8-CA52-4DB4-86F1-68600B05DED5}">
  <ds:schemaRefs>
    <ds:schemaRef ds:uri="http://schemas.microsoft.com/sharepoint/v3/contenttype/forms"/>
  </ds:schemaRefs>
</ds:datastoreItem>
</file>

<file path=customXml/itemProps2.xml><?xml version="1.0" encoding="utf-8"?>
<ds:datastoreItem xmlns:ds="http://schemas.openxmlformats.org/officeDocument/2006/customXml" ds:itemID="{9D6FD1A3-E9D1-4677-B21A-07FE67217C82}">
  <ds:schemaRefs>
    <ds:schemaRef ds:uri="http://purl.org/dc/terms/"/>
    <ds:schemaRef ds:uri="79c0bc51-da98-498f-b9d5-56cbdefc7840"/>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8FD1228-0D86-49ED-8C2F-7F923A262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0bc51-da98-498f-b9d5-56cbdefc7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1536</Words>
  <Characters>10078</Characters>
  <Application>Microsoft Office Word</Application>
  <DocSecurity>0</DocSecurity>
  <Lines>287</Lines>
  <Paragraphs>193</Paragraphs>
  <ScaleCrop>false</ScaleCrop>
  <HeadingPairs>
    <vt:vector size="2" baseType="variant">
      <vt:variant>
        <vt:lpstr>Tittel</vt:lpstr>
      </vt:variant>
      <vt:variant>
        <vt:i4>1</vt:i4>
      </vt:variant>
    </vt:vector>
  </HeadingPairs>
  <TitlesOfParts>
    <vt:vector size="1" baseType="lpstr">
      <vt:lpstr>Samsvarserklæring</vt:lpstr>
    </vt:vector>
  </TitlesOfParts>
  <Company>Kartonage AS</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Samsvarserklæring</dc:title>
  <dc:subject/>
  <dc:creator>Svein Larssen</dc:creator>
  <cp:keywords/>
  <dc:description/>
  <cp:lastModifiedBy>Svein Larssen</cp:lastModifiedBy>
  <cp:revision>2</cp:revision>
  <dcterms:created xsi:type="dcterms:W3CDTF">2024-12-09T11:16:00Z</dcterms:created>
  <dcterms:modified xsi:type="dcterms:W3CDTF">2024-12-09T11:16:00Z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0x010100D86E9BF1892AD94EA54E6BBA4141BE16</vt:lpwstr>
  </property>
  <property fmtid="{D5CDD505-2E9C-101B-9397-08002B2CF9AE}" pid="3" name="IQSUniqueID">
    <vt:lpwstr>19-000003</vt:lpwstr>
  </property>
  <property fmtid="{D5CDD505-2E9C-101B-9397-08002B2CF9AE}" pid="4" name="IQSCreatedBy">
    <vt:lpwstr>Erica Charlotte Macfarlane</vt:lpwstr>
  </property>
  <property fmtid="{D5CDD505-2E9C-101B-9397-08002B2CF9AE}" pid="5" name="IQSApprovalLevel">
    <vt:r8>1</vt:r8>
  </property>
  <property fmtid="{D5CDD505-2E9C-101B-9397-08002B2CF9AE}" pid="6" name="IQSApproverComment1">
    <vt:lpwstr/>
  </property>
  <property fmtid="{D5CDD505-2E9C-101B-9397-08002B2CF9AE}" pid="7" name="IQSGuidID">
    <vt:lpwstr>178c7605-c0ee-4b4b-95fc-5a3ac718d2aa</vt:lpwstr>
  </property>
  <property fmtid="{D5CDD505-2E9C-101B-9397-08002B2CF9AE}" pid="8" name="Status">
    <vt:lpwstr>7</vt:lpwstr>
  </property>
  <property fmtid="{D5CDD505-2E9C-101B-9397-08002B2CF9AE}" pid="9" name="Responsible">
    <vt:lpwstr>289</vt:lpwstr>
  </property>
  <property fmtid="{D5CDD505-2E9C-101B-9397-08002B2CF9AE}" pid="10" name="IQSSender">
    <vt:lpwstr/>
  </property>
  <property fmtid="{D5CDD505-2E9C-101B-9397-08002B2CF9AE}" pid="11" name="ProductNo">
    <vt:lpwstr>10717</vt:lpwstr>
  </property>
  <property fmtid="{D5CDD505-2E9C-101B-9397-08002B2CF9AE}" pid="12" name="ProductDesc">
    <vt:lpwstr>Kakeeske 16 x 10,5 x 9,4 cm Fattigmann Hvite</vt:lpwstr>
  </property>
  <property fmtid="{D5CDD505-2E9C-101B-9397-08002B2CF9AE}" pid="13" name="ProductGr">
    <vt:i4>1</vt:i4>
  </property>
  <property fmtid="{D5CDD505-2E9C-101B-9397-08002B2CF9AE}" pid="14" name="ProductTp">
    <vt:i4>8</vt:i4>
  </property>
  <property fmtid="{D5CDD505-2E9C-101B-9397-08002B2CF9AE}" pid="15" name="ProductRsp">
    <vt:i4>0</vt:i4>
  </property>
  <property fmtid="{D5CDD505-2E9C-101B-9397-08002B2CF9AE}" pid="16" name="FirmNo">
    <vt:lpwstr>F0001</vt:lpwstr>
  </property>
  <property fmtid="{D5CDD505-2E9C-101B-9397-08002B2CF9AE}" pid="17" name="TableNm">
    <vt:lpwstr>T_PRODUCT</vt:lpwstr>
  </property>
</Properties>
</file>