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452" w:rsidRDefault="00251452" w:rsidP="00251452">
      <w:pPr>
        <w:autoSpaceDE w:val="0"/>
        <w:autoSpaceDN w:val="0"/>
        <w:adjustRightInd w:val="0"/>
        <w:spacing w:after="0" w:line="240" w:lineRule="auto"/>
        <w:rPr>
          <w:rFonts w:ascii="Calibri" w:hAnsi="Calibri" w:cs="Calibri"/>
          <w:color w:val="376092"/>
        </w:rPr>
      </w:pPr>
    </w:p>
    <w:p w:rsidR="00C522EE" w:rsidRPr="006375AA" w:rsidRDefault="00251452" w:rsidP="00251452">
      <w:pPr>
        <w:autoSpaceDE w:val="0"/>
        <w:autoSpaceDN w:val="0"/>
        <w:adjustRightInd w:val="0"/>
        <w:spacing w:after="0" w:line="240" w:lineRule="auto"/>
        <w:rPr>
          <w:rFonts w:ascii="Calibri,Bold" w:hAnsi="Calibri,Bold" w:cs="Calibri,Bold"/>
          <w:bCs/>
        </w:rPr>
      </w:pPr>
      <w:r w:rsidRPr="006375AA">
        <w:rPr>
          <w:rFonts w:ascii="Calibri,Bold" w:hAnsi="Calibri,Bold" w:cs="Calibri,Bold"/>
          <w:bCs/>
        </w:rPr>
        <w:t xml:space="preserve">The food contact products listed below are manufactured by Coveris Rigid </w:t>
      </w:r>
      <w:r w:rsidR="00CA5E4F" w:rsidRPr="006375AA">
        <w:rPr>
          <w:rFonts w:ascii="Calibri,Bold" w:hAnsi="Calibri,Bold" w:cs="Calibri,Bold"/>
          <w:bCs/>
        </w:rPr>
        <w:t>UK</w:t>
      </w:r>
      <w:r w:rsidRPr="006375AA">
        <w:rPr>
          <w:rFonts w:ascii="Calibri,Bold" w:hAnsi="Calibri,Bold" w:cs="Calibri,Bold"/>
          <w:bCs/>
        </w:rPr>
        <w:t xml:space="preserve"> LTD - under the following certified Management Systems in accordance with</w:t>
      </w:r>
    </w:p>
    <w:p w:rsidR="00624CF5" w:rsidRDefault="00624CF5" w:rsidP="00251452">
      <w:pPr>
        <w:autoSpaceDE w:val="0"/>
        <w:autoSpaceDN w:val="0"/>
        <w:adjustRightInd w:val="0"/>
        <w:spacing w:after="0" w:line="240" w:lineRule="auto"/>
        <w:rPr>
          <w:rFonts w:ascii="Calibri,Bold" w:hAnsi="Calibri,Bold" w:cs="Calibri,Bold"/>
          <w:bCs/>
        </w:rPr>
      </w:pPr>
    </w:p>
    <w:p w:rsidR="00624CF5" w:rsidRDefault="00281507" w:rsidP="00251452">
      <w:pPr>
        <w:autoSpaceDE w:val="0"/>
        <w:autoSpaceDN w:val="0"/>
        <w:adjustRightInd w:val="0"/>
        <w:spacing w:after="0" w:line="240" w:lineRule="auto"/>
        <w:rPr>
          <w:rFonts w:ascii="Calibri,Bold" w:hAnsi="Calibri,Bold" w:cs="Calibri,Bold"/>
          <w:bCs/>
        </w:rPr>
      </w:pPr>
      <w:r>
        <w:rPr>
          <w:rFonts w:ascii="Calibri,Bold" w:hAnsi="Calibri,Bold" w:cs="Calibri,Bold"/>
          <w:bCs/>
        </w:rPr>
        <w:t>BRC</w:t>
      </w:r>
    </w:p>
    <w:p w:rsidR="00251452" w:rsidRPr="006375AA" w:rsidRDefault="00251452" w:rsidP="00251452">
      <w:pPr>
        <w:autoSpaceDE w:val="0"/>
        <w:autoSpaceDN w:val="0"/>
        <w:adjustRightInd w:val="0"/>
        <w:spacing w:after="0" w:line="240" w:lineRule="auto"/>
        <w:rPr>
          <w:rFonts w:ascii="Calibri,Bold" w:hAnsi="Calibri,Bold" w:cs="Calibri,Bold"/>
          <w:bCs/>
        </w:rPr>
      </w:pPr>
      <w:r w:rsidRPr="006375AA">
        <w:rPr>
          <w:rFonts w:ascii="Calibri,Bold" w:hAnsi="Calibri,Bold" w:cs="Calibri,Bold"/>
          <w:bCs/>
        </w:rPr>
        <w:t>2023/2006/EC (GMP)</w:t>
      </w:r>
    </w:p>
    <w:p w:rsidR="00251452" w:rsidRPr="006375AA" w:rsidRDefault="00251452" w:rsidP="00251452">
      <w:pPr>
        <w:autoSpaceDE w:val="0"/>
        <w:autoSpaceDN w:val="0"/>
        <w:adjustRightInd w:val="0"/>
        <w:spacing w:after="0" w:line="240" w:lineRule="auto"/>
        <w:rPr>
          <w:rFonts w:ascii="Calibri,Bold" w:hAnsi="Calibri,Bold" w:cs="Calibri,Bold"/>
          <w:bCs/>
        </w:rPr>
      </w:pPr>
    </w:p>
    <w:p w:rsidR="009A623E" w:rsidRDefault="009A623E" w:rsidP="00251452">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2260"/>
        <w:gridCol w:w="2240"/>
        <w:gridCol w:w="2252"/>
        <w:gridCol w:w="2264"/>
      </w:tblGrid>
      <w:tr w:rsidR="009A623E" w:rsidTr="009A623E">
        <w:tc>
          <w:tcPr>
            <w:tcW w:w="2310" w:type="dxa"/>
          </w:tcPr>
          <w:p w:rsidR="009A623E" w:rsidRDefault="009A623E" w:rsidP="00251452">
            <w:pPr>
              <w:autoSpaceDE w:val="0"/>
              <w:autoSpaceDN w:val="0"/>
              <w:adjustRightInd w:val="0"/>
              <w:rPr>
                <w:rFonts w:ascii="Calibri" w:hAnsi="Calibri" w:cs="Calibri"/>
                <w:color w:val="000000"/>
              </w:rPr>
            </w:pPr>
            <w:r>
              <w:rPr>
                <w:rFonts w:ascii="Calibri" w:hAnsi="Calibri" w:cs="Calibri"/>
                <w:color w:val="000000"/>
              </w:rPr>
              <w:t>Document Reference</w:t>
            </w:r>
          </w:p>
        </w:tc>
        <w:tc>
          <w:tcPr>
            <w:tcW w:w="2310" w:type="dxa"/>
          </w:tcPr>
          <w:p w:rsidR="009A623E" w:rsidRDefault="009A623E" w:rsidP="00251452">
            <w:pPr>
              <w:autoSpaceDE w:val="0"/>
              <w:autoSpaceDN w:val="0"/>
              <w:adjustRightInd w:val="0"/>
              <w:rPr>
                <w:rFonts w:ascii="Calibri" w:hAnsi="Calibri" w:cs="Calibri"/>
                <w:color w:val="000000"/>
              </w:rPr>
            </w:pPr>
            <w:r>
              <w:rPr>
                <w:rFonts w:ascii="Calibri" w:hAnsi="Calibri" w:cs="Calibri"/>
                <w:color w:val="000000"/>
              </w:rPr>
              <w:t>RP</w:t>
            </w:r>
            <w:r w:rsidR="00AA3A32">
              <w:rPr>
                <w:rFonts w:ascii="Calibri" w:hAnsi="Calibri" w:cs="Calibri"/>
                <w:color w:val="000000"/>
              </w:rPr>
              <w:t>E</w:t>
            </w:r>
            <w:r>
              <w:rPr>
                <w:rFonts w:ascii="Calibri" w:hAnsi="Calibri" w:cs="Calibri"/>
                <w:color w:val="000000"/>
              </w:rPr>
              <w:t>T</w:t>
            </w:r>
          </w:p>
        </w:tc>
        <w:tc>
          <w:tcPr>
            <w:tcW w:w="2311" w:type="dxa"/>
          </w:tcPr>
          <w:p w:rsidR="009A623E" w:rsidRDefault="009A623E" w:rsidP="00251452">
            <w:pPr>
              <w:autoSpaceDE w:val="0"/>
              <w:autoSpaceDN w:val="0"/>
              <w:adjustRightInd w:val="0"/>
              <w:rPr>
                <w:rFonts w:ascii="Calibri" w:hAnsi="Calibri" w:cs="Calibri"/>
                <w:color w:val="000000"/>
              </w:rPr>
            </w:pPr>
            <w:r>
              <w:rPr>
                <w:rFonts w:ascii="Calibri" w:hAnsi="Calibri" w:cs="Calibri"/>
                <w:color w:val="000000"/>
              </w:rPr>
              <w:t>Created By</w:t>
            </w:r>
          </w:p>
        </w:tc>
        <w:tc>
          <w:tcPr>
            <w:tcW w:w="2311" w:type="dxa"/>
          </w:tcPr>
          <w:p w:rsidR="009A623E" w:rsidRDefault="00F51237" w:rsidP="00251452">
            <w:pPr>
              <w:autoSpaceDE w:val="0"/>
              <w:autoSpaceDN w:val="0"/>
              <w:adjustRightInd w:val="0"/>
              <w:rPr>
                <w:rFonts w:ascii="Calibri" w:hAnsi="Calibri" w:cs="Calibri"/>
                <w:color w:val="000000"/>
              </w:rPr>
            </w:pPr>
            <w:r>
              <w:rPr>
                <w:rFonts w:ascii="Calibri" w:hAnsi="Calibri" w:cs="Calibri"/>
                <w:color w:val="000000"/>
              </w:rPr>
              <w:t>Kathrine Binney</w:t>
            </w:r>
          </w:p>
        </w:tc>
      </w:tr>
      <w:tr w:rsidR="009A623E" w:rsidTr="009A623E">
        <w:tc>
          <w:tcPr>
            <w:tcW w:w="2310" w:type="dxa"/>
          </w:tcPr>
          <w:p w:rsidR="009A623E" w:rsidRDefault="009A623E" w:rsidP="00251452">
            <w:pPr>
              <w:autoSpaceDE w:val="0"/>
              <w:autoSpaceDN w:val="0"/>
              <w:adjustRightInd w:val="0"/>
              <w:rPr>
                <w:rFonts w:ascii="Calibri" w:hAnsi="Calibri" w:cs="Calibri"/>
                <w:color w:val="000000"/>
              </w:rPr>
            </w:pPr>
            <w:r>
              <w:rPr>
                <w:rFonts w:ascii="Calibri" w:hAnsi="Calibri" w:cs="Calibri"/>
                <w:color w:val="000000"/>
              </w:rPr>
              <w:t>Issue Number</w:t>
            </w:r>
          </w:p>
        </w:tc>
        <w:tc>
          <w:tcPr>
            <w:tcW w:w="2310" w:type="dxa"/>
          </w:tcPr>
          <w:p w:rsidR="009A623E" w:rsidRDefault="00A73B48" w:rsidP="00251452">
            <w:pPr>
              <w:autoSpaceDE w:val="0"/>
              <w:autoSpaceDN w:val="0"/>
              <w:adjustRightInd w:val="0"/>
              <w:rPr>
                <w:rFonts w:ascii="Calibri" w:hAnsi="Calibri" w:cs="Calibri"/>
                <w:color w:val="000000"/>
              </w:rPr>
            </w:pPr>
            <w:r>
              <w:rPr>
                <w:rFonts w:ascii="Calibri" w:hAnsi="Calibri" w:cs="Calibri"/>
                <w:color w:val="000000"/>
              </w:rPr>
              <w:t>6</w:t>
            </w:r>
          </w:p>
        </w:tc>
        <w:tc>
          <w:tcPr>
            <w:tcW w:w="2311" w:type="dxa"/>
          </w:tcPr>
          <w:p w:rsidR="009A623E" w:rsidRDefault="009A623E" w:rsidP="00251452">
            <w:pPr>
              <w:autoSpaceDE w:val="0"/>
              <w:autoSpaceDN w:val="0"/>
              <w:adjustRightInd w:val="0"/>
              <w:rPr>
                <w:rFonts w:ascii="Calibri" w:hAnsi="Calibri" w:cs="Calibri"/>
                <w:color w:val="000000"/>
              </w:rPr>
            </w:pPr>
            <w:r>
              <w:rPr>
                <w:rFonts w:ascii="Calibri" w:hAnsi="Calibri" w:cs="Calibri"/>
                <w:color w:val="000000"/>
              </w:rPr>
              <w:t xml:space="preserve">Issue date </w:t>
            </w:r>
          </w:p>
        </w:tc>
        <w:tc>
          <w:tcPr>
            <w:tcW w:w="2311" w:type="dxa"/>
          </w:tcPr>
          <w:p w:rsidR="009A623E" w:rsidRDefault="00A73B48" w:rsidP="00380DCC">
            <w:pPr>
              <w:autoSpaceDE w:val="0"/>
              <w:autoSpaceDN w:val="0"/>
              <w:adjustRightInd w:val="0"/>
              <w:rPr>
                <w:rFonts w:ascii="Calibri" w:hAnsi="Calibri" w:cs="Calibri"/>
                <w:color w:val="000000"/>
              </w:rPr>
            </w:pPr>
            <w:r>
              <w:rPr>
                <w:rFonts w:ascii="Calibri" w:hAnsi="Calibri" w:cs="Calibri"/>
                <w:color w:val="000000"/>
              </w:rPr>
              <w:t>02.02.2017</w:t>
            </w:r>
          </w:p>
        </w:tc>
      </w:tr>
    </w:tbl>
    <w:p w:rsidR="009A623E" w:rsidRDefault="009A623E" w:rsidP="00251452">
      <w:pPr>
        <w:autoSpaceDE w:val="0"/>
        <w:autoSpaceDN w:val="0"/>
        <w:adjustRightInd w:val="0"/>
        <w:spacing w:after="0" w:line="240" w:lineRule="auto"/>
        <w:rPr>
          <w:rFonts w:ascii="Calibri" w:hAnsi="Calibri" w:cs="Calibri"/>
          <w:color w:val="000000"/>
        </w:rPr>
      </w:pPr>
    </w:p>
    <w:p w:rsidR="00251452" w:rsidRPr="00017F5E" w:rsidRDefault="00251452" w:rsidP="00251452">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Business Operator</w:t>
      </w:r>
    </w:p>
    <w:p w:rsidR="00C207DB" w:rsidRPr="00251452" w:rsidRDefault="00C207DB" w:rsidP="00C207DB">
      <w:pPr>
        <w:autoSpaceDE w:val="0"/>
        <w:autoSpaceDN w:val="0"/>
        <w:adjustRightInd w:val="0"/>
        <w:spacing w:after="0" w:line="240" w:lineRule="auto"/>
        <w:rPr>
          <w:rFonts w:ascii="Calibri" w:hAnsi="Calibri" w:cs="Calibri"/>
          <w:color w:val="000000"/>
        </w:rPr>
      </w:pPr>
      <w:r w:rsidRPr="00251452">
        <w:rPr>
          <w:rFonts w:ascii="Calibri" w:hAnsi="Calibri" w:cs="Calibri"/>
          <w:color w:val="000000"/>
        </w:rPr>
        <w:t>COVERIS RIGID UK LTD</w:t>
      </w:r>
    </w:p>
    <w:p w:rsidR="004E7EA2" w:rsidRPr="004E7EA2" w:rsidRDefault="004E7EA2" w:rsidP="004E7EA2">
      <w:pPr>
        <w:autoSpaceDE w:val="0"/>
        <w:autoSpaceDN w:val="0"/>
        <w:adjustRightInd w:val="0"/>
        <w:spacing w:after="0" w:line="240" w:lineRule="auto"/>
        <w:rPr>
          <w:rFonts w:ascii="Calibri" w:hAnsi="Calibri" w:cs="Calibri"/>
          <w:color w:val="000000"/>
        </w:rPr>
      </w:pPr>
      <w:r w:rsidRPr="004E7EA2">
        <w:rPr>
          <w:rFonts w:ascii="Calibri" w:hAnsi="Calibri" w:cs="Calibri"/>
          <w:color w:val="000000"/>
        </w:rPr>
        <w:t>Drum 1</w:t>
      </w:r>
    </w:p>
    <w:p w:rsidR="004E7EA2" w:rsidRPr="004E7EA2" w:rsidRDefault="004E7EA2" w:rsidP="004E7EA2">
      <w:pPr>
        <w:autoSpaceDE w:val="0"/>
        <w:autoSpaceDN w:val="0"/>
        <w:adjustRightInd w:val="0"/>
        <w:spacing w:after="0" w:line="240" w:lineRule="auto"/>
        <w:rPr>
          <w:rFonts w:ascii="Calibri" w:hAnsi="Calibri" w:cs="Calibri"/>
          <w:color w:val="000000"/>
        </w:rPr>
      </w:pPr>
      <w:r w:rsidRPr="004E7EA2">
        <w:rPr>
          <w:rFonts w:ascii="Calibri" w:hAnsi="Calibri" w:cs="Calibri"/>
          <w:color w:val="000000"/>
        </w:rPr>
        <w:t>Drum Estate</w:t>
      </w:r>
    </w:p>
    <w:p w:rsidR="004E7EA2" w:rsidRPr="004E7EA2" w:rsidRDefault="004E7EA2" w:rsidP="004E7EA2">
      <w:pPr>
        <w:autoSpaceDE w:val="0"/>
        <w:autoSpaceDN w:val="0"/>
        <w:adjustRightInd w:val="0"/>
        <w:spacing w:after="0" w:line="240" w:lineRule="auto"/>
        <w:rPr>
          <w:rFonts w:ascii="Calibri" w:hAnsi="Calibri" w:cs="Calibri"/>
          <w:color w:val="000000"/>
        </w:rPr>
      </w:pPr>
      <w:r w:rsidRPr="004E7EA2">
        <w:rPr>
          <w:rFonts w:ascii="Calibri" w:hAnsi="Calibri" w:cs="Calibri"/>
          <w:color w:val="000000"/>
        </w:rPr>
        <w:t>Chester-Le-Street</w:t>
      </w:r>
    </w:p>
    <w:p w:rsidR="00C207DB" w:rsidRDefault="004E7EA2" w:rsidP="004E7EA2">
      <w:pPr>
        <w:autoSpaceDE w:val="0"/>
        <w:autoSpaceDN w:val="0"/>
        <w:adjustRightInd w:val="0"/>
        <w:spacing w:after="0" w:line="240" w:lineRule="auto"/>
        <w:rPr>
          <w:rFonts w:ascii="Calibri" w:hAnsi="Calibri" w:cs="Calibri"/>
          <w:color w:val="000000"/>
        </w:rPr>
      </w:pPr>
      <w:r w:rsidRPr="004E7EA2">
        <w:rPr>
          <w:rFonts w:ascii="Calibri" w:hAnsi="Calibri" w:cs="Calibri"/>
          <w:color w:val="000000"/>
        </w:rPr>
        <w:t>DH2 1AE</w:t>
      </w:r>
    </w:p>
    <w:p w:rsidR="00C207DB" w:rsidRDefault="00C207DB" w:rsidP="00251452">
      <w:pPr>
        <w:autoSpaceDE w:val="0"/>
        <w:autoSpaceDN w:val="0"/>
        <w:adjustRightInd w:val="0"/>
        <w:spacing w:after="0" w:line="240" w:lineRule="auto"/>
        <w:rPr>
          <w:rFonts w:ascii="Calibri" w:hAnsi="Calibri" w:cs="Calibri"/>
          <w:color w:val="376092"/>
        </w:rPr>
      </w:pPr>
    </w:p>
    <w:p w:rsidR="00C207DB" w:rsidRDefault="00C207DB" w:rsidP="00C207DB">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Manufacturing Address</w:t>
      </w:r>
    </w:p>
    <w:p w:rsidR="00CE08A3" w:rsidRPr="00017F5E" w:rsidRDefault="00CE08A3" w:rsidP="00CE08A3">
      <w:pPr>
        <w:autoSpaceDE w:val="0"/>
        <w:autoSpaceDN w:val="0"/>
        <w:adjustRightInd w:val="0"/>
        <w:spacing w:after="0" w:line="240" w:lineRule="auto"/>
        <w:rPr>
          <w:rFonts w:ascii="Calibri" w:hAnsi="Calibri" w:cs="Calibri"/>
          <w:color w:val="E36C0A" w:themeColor="accent6" w:themeShade="BF"/>
        </w:rPr>
      </w:pPr>
      <w:r>
        <w:rPr>
          <w:rFonts w:ascii="Calibri" w:hAnsi="Calibri" w:cs="Calibri"/>
          <w:color w:val="E36C0A" w:themeColor="accent6" w:themeShade="BF"/>
        </w:rPr>
        <w:t>Trays</w:t>
      </w:r>
    </w:p>
    <w:p w:rsidR="00CE08A3" w:rsidRDefault="00CE08A3" w:rsidP="00CE08A3">
      <w:pPr>
        <w:autoSpaceDE w:val="0"/>
        <w:autoSpaceDN w:val="0"/>
        <w:adjustRightInd w:val="0"/>
        <w:spacing w:after="0" w:line="240" w:lineRule="auto"/>
        <w:rPr>
          <w:rFonts w:ascii="Calibri" w:hAnsi="Calibri" w:cs="Calibri"/>
          <w:color w:val="000000"/>
        </w:rPr>
      </w:pPr>
      <w:r w:rsidRPr="00251452">
        <w:rPr>
          <w:rFonts w:ascii="Calibri" w:hAnsi="Calibri" w:cs="Calibri"/>
          <w:color w:val="000000"/>
        </w:rPr>
        <w:t>COVERIS RIGID UK LTD</w:t>
      </w:r>
    </w:p>
    <w:p w:rsidR="00CE08A3" w:rsidRPr="004E7EA2" w:rsidRDefault="00CE08A3" w:rsidP="00CE08A3">
      <w:pPr>
        <w:autoSpaceDE w:val="0"/>
        <w:autoSpaceDN w:val="0"/>
        <w:adjustRightInd w:val="0"/>
        <w:spacing w:after="0" w:line="240" w:lineRule="auto"/>
        <w:rPr>
          <w:rFonts w:ascii="Calibri" w:hAnsi="Calibri" w:cs="Calibri"/>
          <w:color w:val="000000"/>
        </w:rPr>
      </w:pPr>
      <w:r w:rsidRPr="004E7EA2">
        <w:rPr>
          <w:rFonts w:ascii="Calibri" w:hAnsi="Calibri" w:cs="Calibri"/>
          <w:color w:val="000000"/>
        </w:rPr>
        <w:t>Drum 1</w:t>
      </w:r>
    </w:p>
    <w:p w:rsidR="00CE08A3" w:rsidRPr="004E7EA2" w:rsidRDefault="00CE08A3" w:rsidP="00CE08A3">
      <w:pPr>
        <w:autoSpaceDE w:val="0"/>
        <w:autoSpaceDN w:val="0"/>
        <w:adjustRightInd w:val="0"/>
        <w:spacing w:after="0" w:line="240" w:lineRule="auto"/>
        <w:rPr>
          <w:rFonts w:ascii="Calibri" w:hAnsi="Calibri" w:cs="Calibri"/>
          <w:color w:val="000000"/>
        </w:rPr>
      </w:pPr>
      <w:r w:rsidRPr="004E7EA2">
        <w:rPr>
          <w:rFonts w:ascii="Calibri" w:hAnsi="Calibri" w:cs="Calibri"/>
          <w:color w:val="000000"/>
        </w:rPr>
        <w:t>Drum Estate</w:t>
      </w:r>
    </w:p>
    <w:p w:rsidR="00CE08A3" w:rsidRPr="004E7EA2" w:rsidRDefault="00CE08A3" w:rsidP="00CE08A3">
      <w:pPr>
        <w:autoSpaceDE w:val="0"/>
        <w:autoSpaceDN w:val="0"/>
        <w:adjustRightInd w:val="0"/>
        <w:spacing w:after="0" w:line="240" w:lineRule="auto"/>
        <w:rPr>
          <w:rFonts w:ascii="Calibri" w:hAnsi="Calibri" w:cs="Calibri"/>
          <w:color w:val="000000"/>
        </w:rPr>
      </w:pPr>
      <w:r w:rsidRPr="004E7EA2">
        <w:rPr>
          <w:rFonts w:ascii="Calibri" w:hAnsi="Calibri" w:cs="Calibri"/>
          <w:color w:val="000000"/>
        </w:rPr>
        <w:t>Chester-Le-Street</w:t>
      </w:r>
    </w:p>
    <w:p w:rsidR="00CE08A3" w:rsidRDefault="00CE08A3" w:rsidP="00CE08A3">
      <w:pPr>
        <w:autoSpaceDE w:val="0"/>
        <w:autoSpaceDN w:val="0"/>
        <w:adjustRightInd w:val="0"/>
        <w:spacing w:after="0" w:line="240" w:lineRule="auto"/>
        <w:rPr>
          <w:rFonts w:ascii="Calibri" w:hAnsi="Calibri" w:cs="Calibri"/>
          <w:color w:val="000000"/>
        </w:rPr>
      </w:pPr>
      <w:r w:rsidRPr="004E7EA2">
        <w:rPr>
          <w:rFonts w:ascii="Calibri" w:hAnsi="Calibri" w:cs="Calibri"/>
          <w:color w:val="000000"/>
        </w:rPr>
        <w:t>DH2 1AE</w:t>
      </w:r>
    </w:p>
    <w:p w:rsidR="00CE08A3" w:rsidRDefault="00CE08A3" w:rsidP="00CE08A3">
      <w:pPr>
        <w:autoSpaceDE w:val="0"/>
        <w:autoSpaceDN w:val="0"/>
        <w:adjustRightInd w:val="0"/>
        <w:spacing w:after="0" w:line="240" w:lineRule="auto"/>
        <w:rPr>
          <w:rFonts w:ascii="Calibri" w:hAnsi="Calibri" w:cs="Calibri"/>
          <w:color w:val="000000"/>
        </w:rPr>
      </w:pPr>
    </w:p>
    <w:p w:rsidR="00CE08A3" w:rsidRPr="00017F5E" w:rsidRDefault="00CE08A3" w:rsidP="00CE08A3">
      <w:pPr>
        <w:autoSpaceDE w:val="0"/>
        <w:autoSpaceDN w:val="0"/>
        <w:adjustRightInd w:val="0"/>
        <w:spacing w:after="0" w:line="240" w:lineRule="auto"/>
        <w:rPr>
          <w:rFonts w:ascii="Calibri" w:hAnsi="Calibri" w:cs="Calibri"/>
          <w:color w:val="E36C0A" w:themeColor="accent6" w:themeShade="BF"/>
        </w:rPr>
      </w:pPr>
      <w:r>
        <w:rPr>
          <w:rFonts w:ascii="Calibri" w:hAnsi="Calibri" w:cs="Calibri"/>
          <w:color w:val="E36C0A" w:themeColor="accent6" w:themeShade="BF"/>
        </w:rPr>
        <w:t>Sheet</w:t>
      </w:r>
    </w:p>
    <w:p w:rsidR="00CE08A3" w:rsidRDefault="00CE08A3" w:rsidP="00CE08A3">
      <w:pPr>
        <w:autoSpaceDE w:val="0"/>
        <w:autoSpaceDN w:val="0"/>
        <w:adjustRightInd w:val="0"/>
        <w:spacing w:after="0" w:line="240" w:lineRule="auto"/>
        <w:rPr>
          <w:rFonts w:ascii="Calibri" w:hAnsi="Calibri" w:cs="Calibri"/>
          <w:color w:val="000000"/>
        </w:rPr>
      </w:pPr>
      <w:r w:rsidRPr="00251452">
        <w:rPr>
          <w:rFonts w:ascii="Calibri" w:hAnsi="Calibri" w:cs="Calibri"/>
          <w:color w:val="000000"/>
        </w:rPr>
        <w:t>COVERIS RIGID UK LTD</w:t>
      </w:r>
    </w:p>
    <w:p w:rsidR="00CE08A3" w:rsidRDefault="00CE08A3" w:rsidP="00CE08A3">
      <w:pPr>
        <w:autoSpaceDE w:val="0"/>
        <w:autoSpaceDN w:val="0"/>
        <w:adjustRightInd w:val="0"/>
        <w:spacing w:after="0" w:line="240" w:lineRule="auto"/>
        <w:rPr>
          <w:rFonts w:ascii="Calibri" w:hAnsi="Calibri" w:cs="Calibri"/>
          <w:color w:val="000000"/>
        </w:rPr>
      </w:pPr>
      <w:r w:rsidRPr="00251452">
        <w:rPr>
          <w:rFonts w:ascii="Calibri" w:hAnsi="Calibri" w:cs="Calibri"/>
          <w:color w:val="000000"/>
        </w:rPr>
        <w:t>Alderman Wood Road</w:t>
      </w:r>
      <w:r>
        <w:rPr>
          <w:rFonts w:ascii="Calibri" w:hAnsi="Calibri" w:cs="Calibri"/>
          <w:color w:val="000000"/>
        </w:rPr>
        <w:t>,</w:t>
      </w:r>
    </w:p>
    <w:p w:rsidR="00CE08A3" w:rsidRDefault="00CE08A3" w:rsidP="00CE08A3">
      <w:pPr>
        <w:autoSpaceDE w:val="0"/>
        <w:autoSpaceDN w:val="0"/>
        <w:adjustRightInd w:val="0"/>
        <w:spacing w:after="0" w:line="240" w:lineRule="auto"/>
        <w:rPr>
          <w:rFonts w:ascii="Calibri" w:hAnsi="Calibri" w:cs="Calibri"/>
          <w:color w:val="000000"/>
        </w:rPr>
      </w:pPr>
      <w:r w:rsidRPr="00251452">
        <w:rPr>
          <w:rFonts w:ascii="Calibri" w:hAnsi="Calibri" w:cs="Calibri"/>
          <w:color w:val="000000"/>
        </w:rPr>
        <w:t>Tanfield Lea South Industrial Estate</w:t>
      </w:r>
    </w:p>
    <w:p w:rsidR="00CE08A3" w:rsidRDefault="00CE08A3" w:rsidP="00CE08A3">
      <w:pPr>
        <w:autoSpaceDE w:val="0"/>
        <w:autoSpaceDN w:val="0"/>
        <w:adjustRightInd w:val="0"/>
        <w:spacing w:after="0" w:line="240" w:lineRule="auto"/>
        <w:rPr>
          <w:rFonts w:ascii="Calibri" w:hAnsi="Calibri" w:cs="Calibri"/>
          <w:color w:val="000000"/>
        </w:rPr>
      </w:pPr>
      <w:r w:rsidRPr="00251452">
        <w:rPr>
          <w:rFonts w:ascii="Calibri" w:hAnsi="Calibri" w:cs="Calibri"/>
          <w:color w:val="000000"/>
        </w:rPr>
        <w:t>Stanley</w:t>
      </w:r>
    </w:p>
    <w:p w:rsidR="00CE08A3" w:rsidRDefault="00CE08A3" w:rsidP="00CE08A3">
      <w:pPr>
        <w:autoSpaceDE w:val="0"/>
        <w:autoSpaceDN w:val="0"/>
        <w:adjustRightInd w:val="0"/>
        <w:spacing w:after="0" w:line="240" w:lineRule="auto"/>
        <w:rPr>
          <w:rFonts w:ascii="Calibri" w:hAnsi="Calibri" w:cs="Calibri"/>
          <w:color w:val="000000"/>
        </w:rPr>
      </w:pPr>
      <w:r w:rsidRPr="00251452">
        <w:rPr>
          <w:rFonts w:ascii="Calibri" w:hAnsi="Calibri" w:cs="Calibri"/>
          <w:color w:val="000000"/>
        </w:rPr>
        <w:t>DH9 9XH</w:t>
      </w:r>
    </w:p>
    <w:p w:rsidR="00CE08A3" w:rsidRDefault="00CE08A3" w:rsidP="00C207DB">
      <w:pPr>
        <w:autoSpaceDE w:val="0"/>
        <w:autoSpaceDN w:val="0"/>
        <w:adjustRightInd w:val="0"/>
        <w:spacing w:after="0" w:line="240" w:lineRule="auto"/>
        <w:rPr>
          <w:rFonts w:ascii="Calibri" w:hAnsi="Calibri" w:cs="Calibri"/>
          <w:color w:val="E36C0A" w:themeColor="accent6" w:themeShade="BF"/>
        </w:rPr>
      </w:pPr>
    </w:p>
    <w:p w:rsidR="00C207DB" w:rsidRDefault="00C207DB" w:rsidP="00C207DB">
      <w:pPr>
        <w:autoSpaceDE w:val="0"/>
        <w:autoSpaceDN w:val="0"/>
        <w:adjustRightInd w:val="0"/>
        <w:spacing w:after="0" w:line="240" w:lineRule="auto"/>
        <w:rPr>
          <w:rFonts w:ascii="Calibri" w:hAnsi="Calibri" w:cs="Calibri"/>
          <w:color w:val="376092"/>
        </w:rPr>
      </w:pPr>
      <w:r w:rsidRPr="00017F5E">
        <w:rPr>
          <w:rFonts w:ascii="Calibri" w:hAnsi="Calibri" w:cs="Calibri"/>
          <w:color w:val="E36C0A" w:themeColor="accent6" w:themeShade="BF"/>
        </w:rPr>
        <w:t>Product Group (type of packaging) covered by this Declaration</w:t>
      </w:r>
    </w:p>
    <w:p w:rsidR="00C207DB" w:rsidRDefault="00553548" w:rsidP="00C207DB">
      <w:pPr>
        <w:autoSpaceDE w:val="0"/>
        <w:autoSpaceDN w:val="0"/>
        <w:adjustRightInd w:val="0"/>
        <w:spacing w:after="0" w:line="240" w:lineRule="auto"/>
        <w:rPr>
          <w:rFonts w:ascii="Calibri" w:hAnsi="Calibri" w:cs="Calibri"/>
          <w:color w:val="000000"/>
        </w:rPr>
      </w:pPr>
      <w:r>
        <w:rPr>
          <w:rFonts w:ascii="Calibri" w:hAnsi="Calibri" w:cs="Calibri"/>
          <w:color w:val="000000"/>
        </w:rPr>
        <w:t>RP</w:t>
      </w:r>
      <w:r w:rsidR="00AA3A32">
        <w:rPr>
          <w:rFonts w:ascii="Calibri" w:hAnsi="Calibri" w:cs="Calibri"/>
          <w:color w:val="000000"/>
        </w:rPr>
        <w:t>E</w:t>
      </w:r>
      <w:r>
        <w:rPr>
          <w:rFonts w:ascii="Calibri" w:hAnsi="Calibri" w:cs="Calibri"/>
          <w:color w:val="000000"/>
        </w:rPr>
        <w:t>T</w:t>
      </w:r>
      <w:r w:rsidR="007E4B76">
        <w:rPr>
          <w:rFonts w:ascii="Calibri" w:hAnsi="Calibri" w:cs="Calibri"/>
          <w:color w:val="000000"/>
        </w:rPr>
        <w:t>, PET</w:t>
      </w:r>
    </w:p>
    <w:p w:rsidR="00C207DB" w:rsidRDefault="00C207DB" w:rsidP="00251452">
      <w:pPr>
        <w:autoSpaceDE w:val="0"/>
        <w:autoSpaceDN w:val="0"/>
        <w:adjustRightInd w:val="0"/>
        <w:spacing w:after="0" w:line="240" w:lineRule="auto"/>
        <w:rPr>
          <w:rFonts w:ascii="Calibri" w:hAnsi="Calibri" w:cs="Calibri"/>
          <w:color w:val="376092"/>
        </w:rPr>
      </w:pPr>
    </w:p>
    <w:p w:rsidR="00251452" w:rsidRPr="00017F5E" w:rsidRDefault="00251452" w:rsidP="00251452">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Product names or descriptions used for the packa</w:t>
      </w:r>
      <w:r w:rsidR="00C207DB" w:rsidRPr="00017F5E">
        <w:rPr>
          <w:rFonts w:ascii="Calibri" w:hAnsi="Calibri" w:cs="Calibri"/>
          <w:color w:val="E36C0A" w:themeColor="accent6" w:themeShade="BF"/>
        </w:rPr>
        <w:t>g</w:t>
      </w:r>
      <w:r w:rsidRPr="00017F5E">
        <w:rPr>
          <w:rFonts w:ascii="Calibri" w:hAnsi="Calibri" w:cs="Calibri"/>
          <w:color w:val="E36C0A" w:themeColor="accent6" w:themeShade="BF"/>
        </w:rPr>
        <w:t>ing in this Product Group</w:t>
      </w:r>
    </w:p>
    <w:p w:rsidR="007E4B76" w:rsidRDefault="007E4B76" w:rsidP="007E4B7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Clear and Coloured PET sheet </w:t>
      </w:r>
    </w:p>
    <w:p w:rsidR="007E4B76" w:rsidRDefault="007E4B76" w:rsidP="007E4B76">
      <w:pPr>
        <w:autoSpaceDE w:val="0"/>
        <w:autoSpaceDN w:val="0"/>
        <w:adjustRightInd w:val="0"/>
        <w:spacing w:after="0" w:line="240" w:lineRule="auto"/>
        <w:rPr>
          <w:rFonts w:ascii="Calibri" w:hAnsi="Calibri" w:cs="Calibri"/>
          <w:color w:val="000000"/>
        </w:rPr>
      </w:pPr>
      <w:r>
        <w:rPr>
          <w:rFonts w:ascii="Calibri" w:hAnsi="Calibri" w:cs="Calibri"/>
          <w:color w:val="000000"/>
        </w:rPr>
        <w:t>Clear and Coloured PET trays</w:t>
      </w:r>
    </w:p>
    <w:p w:rsidR="00C207DB" w:rsidRDefault="00C207DB" w:rsidP="00251452">
      <w:pPr>
        <w:autoSpaceDE w:val="0"/>
        <w:autoSpaceDN w:val="0"/>
        <w:adjustRightInd w:val="0"/>
        <w:spacing w:after="0" w:line="240" w:lineRule="auto"/>
        <w:rPr>
          <w:rFonts w:ascii="Calibri" w:hAnsi="Calibri" w:cs="Calibri"/>
          <w:color w:val="000000"/>
        </w:rPr>
      </w:pPr>
    </w:p>
    <w:p w:rsidR="00C207DB" w:rsidRPr="00017F5E" w:rsidRDefault="00C207DB" w:rsidP="00C207DB">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Description of food contact products composition / construction</w:t>
      </w:r>
    </w:p>
    <w:p w:rsidR="00C207DB" w:rsidRDefault="00C207DB" w:rsidP="00553548">
      <w:pPr>
        <w:autoSpaceDE w:val="0"/>
        <w:autoSpaceDN w:val="0"/>
        <w:adjustRightInd w:val="0"/>
        <w:spacing w:after="0" w:line="240" w:lineRule="auto"/>
        <w:rPr>
          <w:rFonts w:ascii="Calibri" w:hAnsi="Calibri" w:cs="Calibri"/>
          <w:color w:val="000000"/>
        </w:rPr>
      </w:pPr>
      <w:r>
        <w:rPr>
          <w:rFonts w:ascii="Calibri" w:hAnsi="Calibri" w:cs="Calibri"/>
          <w:color w:val="000000"/>
        </w:rPr>
        <w:t>The food contact products are a multi component product made from sheet consisting of a blend of super-cleaned</w:t>
      </w:r>
      <w:r w:rsidR="00553548">
        <w:rPr>
          <w:rFonts w:ascii="Calibri" w:hAnsi="Calibri" w:cs="Calibri"/>
          <w:color w:val="000000"/>
        </w:rPr>
        <w:t xml:space="preserve"> </w:t>
      </w:r>
      <w:proofErr w:type="spellStart"/>
      <w:r w:rsidR="00124B1B">
        <w:rPr>
          <w:rFonts w:ascii="Calibri" w:hAnsi="Calibri" w:cs="Calibri"/>
          <w:color w:val="000000"/>
        </w:rPr>
        <w:t>pcrPET</w:t>
      </w:r>
      <w:proofErr w:type="spellEnd"/>
      <w:r w:rsidR="00124B1B">
        <w:rPr>
          <w:rFonts w:ascii="Calibri" w:hAnsi="Calibri" w:cs="Calibri"/>
          <w:color w:val="000000"/>
        </w:rPr>
        <w:t xml:space="preserve"> and</w:t>
      </w:r>
      <w:r w:rsidR="00D919D7">
        <w:rPr>
          <w:rFonts w:ascii="Calibri" w:hAnsi="Calibri" w:cs="Calibri"/>
          <w:color w:val="000000"/>
        </w:rPr>
        <w:t xml:space="preserve"> PET </w:t>
      </w:r>
      <w:r>
        <w:rPr>
          <w:rFonts w:ascii="Calibri" w:hAnsi="Calibri" w:cs="Calibri"/>
          <w:color w:val="000000"/>
        </w:rPr>
        <w:t xml:space="preserve">Flake. </w:t>
      </w:r>
      <w:r w:rsidRPr="00017F5E">
        <w:rPr>
          <w:rFonts w:ascii="Calibri" w:hAnsi="Calibri" w:cs="Calibri"/>
        </w:rPr>
        <w:t>An anti-block coating</w:t>
      </w:r>
      <w:r w:rsidRPr="00553548">
        <w:rPr>
          <w:rFonts w:ascii="Calibri" w:hAnsi="Calibri" w:cs="Calibri"/>
          <w:color w:val="FF0000"/>
        </w:rPr>
        <w:t xml:space="preserve"> </w:t>
      </w:r>
      <w:r>
        <w:rPr>
          <w:rFonts w:ascii="Calibri" w:hAnsi="Calibri" w:cs="Calibri"/>
          <w:color w:val="000000"/>
        </w:rPr>
        <w:t xml:space="preserve">is applied to the sheet to aid de-nesting. </w:t>
      </w:r>
    </w:p>
    <w:p w:rsidR="00C207DB" w:rsidRDefault="00C207DB" w:rsidP="00251452">
      <w:pPr>
        <w:autoSpaceDE w:val="0"/>
        <w:autoSpaceDN w:val="0"/>
        <w:adjustRightInd w:val="0"/>
        <w:spacing w:after="0" w:line="240" w:lineRule="auto"/>
        <w:rPr>
          <w:rFonts w:ascii="Calibri" w:hAnsi="Calibri" w:cs="Calibri"/>
          <w:color w:val="000000"/>
        </w:rPr>
      </w:pPr>
    </w:p>
    <w:p w:rsidR="00B64009" w:rsidRDefault="00B64009" w:rsidP="004D2DA9">
      <w:pPr>
        <w:autoSpaceDE w:val="0"/>
        <w:autoSpaceDN w:val="0"/>
        <w:adjustRightInd w:val="0"/>
        <w:spacing w:after="0" w:line="240" w:lineRule="auto"/>
        <w:rPr>
          <w:rFonts w:ascii="Calibri" w:hAnsi="Calibri" w:cs="Calibri"/>
          <w:color w:val="E36C0A" w:themeColor="accent6" w:themeShade="BF"/>
        </w:rPr>
      </w:pPr>
    </w:p>
    <w:p w:rsidR="00B64009" w:rsidRDefault="00B64009" w:rsidP="004D2DA9">
      <w:pPr>
        <w:autoSpaceDE w:val="0"/>
        <w:autoSpaceDN w:val="0"/>
        <w:adjustRightInd w:val="0"/>
        <w:spacing w:after="0" w:line="240" w:lineRule="auto"/>
        <w:rPr>
          <w:rFonts w:ascii="Calibri" w:hAnsi="Calibri" w:cs="Calibri"/>
          <w:color w:val="E36C0A" w:themeColor="accent6" w:themeShade="BF"/>
        </w:rPr>
      </w:pPr>
    </w:p>
    <w:p w:rsidR="00B64009" w:rsidRDefault="00B64009" w:rsidP="004D2DA9">
      <w:pPr>
        <w:autoSpaceDE w:val="0"/>
        <w:autoSpaceDN w:val="0"/>
        <w:adjustRightInd w:val="0"/>
        <w:spacing w:after="0" w:line="240" w:lineRule="auto"/>
        <w:rPr>
          <w:rFonts w:ascii="Calibri" w:hAnsi="Calibri" w:cs="Calibri"/>
          <w:color w:val="E36C0A" w:themeColor="accent6" w:themeShade="BF"/>
        </w:rPr>
      </w:pPr>
    </w:p>
    <w:p w:rsidR="00B64009" w:rsidRDefault="00B64009" w:rsidP="004D2DA9">
      <w:pPr>
        <w:autoSpaceDE w:val="0"/>
        <w:autoSpaceDN w:val="0"/>
        <w:adjustRightInd w:val="0"/>
        <w:spacing w:after="0" w:line="240" w:lineRule="auto"/>
        <w:rPr>
          <w:rFonts w:ascii="Calibri" w:hAnsi="Calibri" w:cs="Calibri"/>
          <w:color w:val="E36C0A" w:themeColor="accent6" w:themeShade="BF"/>
        </w:rPr>
      </w:pPr>
    </w:p>
    <w:p w:rsidR="00B64009" w:rsidRDefault="00B64009" w:rsidP="004D2DA9">
      <w:pPr>
        <w:autoSpaceDE w:val="0"/>
        <w:autoSpaceDN w:val="0"/>
        <w:adjustRightInd w:val="0"/>
        <w:spacing w:after="0" w:line="240" w:lineRule="auto"/>
        <w:rPr>
          <w:rFonts w:ascii="Calibri" w:hAnsi="Calibri" w:cs="Calibri"/>
          <w:color w:val="E36C0A" w:themeColor="accent6" w:themeShade="BF"/>
        </w:rPr>
      </w:pPr>
    </w:p>
    <w:p w:rsidR="00B64009" w:rsidRDefault="00B64009" w:rsidP="004D2DA9">
      <w:pPr>
        <w:autoSpaceDE w:val="0"/>
        <w:autoSpaceDN w:val="0"/>
        <w:adjustRightInd w:val="0"/>
        <w:spacing w:after="0" w:line="240" w:lineRule="auto"/>
        <w:rPr>
          <w:rFonts w:ascii="Calibri" w:hAnsi="Calibri" w:cs="Calibri"/>
          <w:color w:val="E36C0A" w:themeColor="accent6" w:themeShade="BF"/>
        </w:rPr>
      </w:pPr>
    </w:p>
    <w:p w:rsidR="00B64009" w:rsidRDefault="00B64009" w:rsidP="004D2DA9">
      <w:pPr>
        <w:autoSpaceDE w:val="0"/>
        <w:autoSpaceDN w:val="0"/>
        <w:adjustRightInd w:val="0"/>
        <w:spacing w:after="0" w:line="240" w:lineRule="auto"/>
        <w:rPr>
          <w:rFonts w:ascii="Calibri" w:hAnsi="Calibri" w:cs="Calibri"/>
          <w:color w:val="E36C0A" w:themeColor="accent6" w:themeShade="BF"/>
        </w:rPr>
      </w:pPr>
    </w:p>
    <w:p w:rsidR="00B64009" w:rsidRDefault="006375AA" w:rsidP="004D2DA9">
      <w:pPr>
        <w:autoSpaceDE w:val="0"/>
        <w:autoSpaceDN w:val="0"/>
        <w:adjustRightInd w:val="0"/>
        <w:spacing w:after="0" w:line="240" w:lineRule="auto"/>
        <w:rPr>
          <w:rFonts w:ascii="Calibri" w:hAnsi="Calibri" w:cs="Calibri"/>
          <w:color w:val="E36C0A" w:themeColor="accent6" w:themeShade="BF"/>
          <w:sz w:val="24"/>
          <w:szCs w:val="24"/>
        </w:rPr>
      </w:pPr>
      <w:r w:rsidRPr="0095793D">
        <w:rPr>
          <w:rFonts w:ascii="Calibri" w:hAnsi="Calibri" w:cs="Calibri"/>
          <w:color w:val="E36C0A" w:themeColor="accent6" w:themeShade="BF"/>
          <w:sz w:val="24"/>
          <w:szCs w:val="24"/>
        </w:rPr>
        <w:t>Compliance with Regulations</w:t>
      </w:r>
    </w:p>
    <w:p w:rsidR="006375AA" w:rsidRDefault="006375AA" w:rsidP="004D2DA9">
      <w:pPr>
        <w:autoSpaceDE w:val="0"/>
        <w:autoSpaceDN w:val="0"/>
        <w:adjustRightInd w:val="0"/>
        <w:spacing w:after="0" w:line="240" w:lineRule="auto"/>
        <w:rPr>
          <w:rFonts w:ascii="Calibri" w:hAnsi="Calibri" w:cs="Calibri"/>
          <w:color w:val="000000"/>
        </w:rPr>
      </w:pPr>
    </w:p>
    <w:p w:rsidR="004D2DA9" w:rsidRDefault="004D2DA9" w:rsidP="004D2DA9">
      <w:pPr>
        <w:autoSpaceDE w:val="0"/>
        <w:autoSpaceDN w:val="0"/>
        <w:adjustRightInd w:val="0"/>
        <w:spacing w:after="0" w:line="240" w:lineRule="auto"/>
        <w:rPr>
          <w:rFonts w:ascii="Calibri" w:hAnsi="Calibri" w:cs="Calibri"/>
          <w:color w:val="000000"/>
        </w:rPr>
      </w:pPr>
      <w:r>
        <w:rPr>
          <w:rFonts w:ascii="Calibri" w:hAnsi="Calibri" w:cs="Calibri"/>
          <w:color w:val="000000"/>
        </w:rPr>
        <w:t>We can confirm that this product fulfils the requirements on materials and articles intended to come into contact with</w:t>
      </w:r>
    </w:p>
    <w:p w:rsidR="004D2DA9" w:rsidRDefault="00CA5E4F" w:rsidP="004D2DA9">
      <w:pPr>
        <w:autoSpaceDE w:val="0"/>
        <w:autoSpaceDN w:val="0"/>
        <w:adjustRightInd w:val="0"/>
        <w:spacing w:after="0" w:line="240" w:lineRule="auto"/>
        <w:rPr>
          <w:rFonts w:ascii="Calibri" w:hAnsi="Calibri" w:cs="Calibri"/>
          <w:color w:val="000000"/>
        </w:rPr>
      </w:pPr>
      <w:r>
        <w:rPr>
          <w:rFonts w:ascii="Calibri" w:hAnsi="Calibri" w:cs="Calibri"/>
          <w:color w:val="000000"/>
        </w:rPr>
        <w:t>Food</w:t>
      </w:r>
      <w:r w:rsidR="004D2DA9">
        <w:rPr>
          <w:rFonts w:ascii="Calibri" w:hAnsi="Calibri" w:cs="Calibri"/>
          <w:color w:val="000000"/>
        </w:rPr>
        <w:t xml:space="preserve"> as described in the following European and/or national legislation:</w:t>
      </w:r>
    </w:p>
    <w:p w:rsidR="004D2DA9" w:rsidRDefault="004D2DA9" w:rsidP="004D2DA9">
      <w:pPr>
        <w:autoSpaceDE w:val="0"/>
        <w:autoSpaceDN w:val="0"/>
        <w:adjustRightInd w:val="0"/>
        <w:spacing w:after="0" w:line="240" w:lineRule="auto"/>
        <w:rPr>
          <w:rFonts w:ascii="Calibri" w:hAnsi="Calibri" w:cs="Calibri"/>
          <w:color w:val="000000"/>
        </w:rPr>
      </w:pPr>
      <w:r>
        <w:rPr>
          <w:rFonts w:ascii="Calibri" w:hAnsi="Calibri" w:cs="Calibri"/>
          <w:color w:val="000000"/>
        </w:rPr>
        <w:t>(EC) No. 1935/2004 Framework Regulation</w:t>
      </w:r>
    </w:p>
    <w:p w:rsidR="004D2DA9" w:rsidRDefault="004D2DA9" w:rsidP="004D2DA9">
      <w:pPr>
        <w:autoSpaceDE w:val="0"/>
        <w:autoSpaceDN w:val="0"/>
        <w:adjustRightInd w:val="0"/>
        <w:spacing w:after="0" w:line="240" w:lineRule="auto"/>
        <w:rPr>
          <w:rFonts w:ascii="Calibri" w:hAnsi="Calibri" w:cs="Calibri"/>
          <w:color w:val="000000"/>
        </w:rPr>
      </w:pPr>
      <w:r>
        <w:rPr>
          <w:rFonts w:ascii="Calibri" w:hAnsi="Calibri" w:cs="Calibri"/>
          <w:color w:val="000000"/>
        </w:rPr>
        <w:t>(EU) No. 10/2011 (and amendments) Food Contact Plastic Materials</w:t>
      </w:r>
    </w:p>
    <w:p w:rsidR="004D2DA9" w:rsidRDefault="004D2DA9" w:rsidP="004D2DA9">
      <w:pPr>
        <w:autoSpaceDE w:val="0"/>
        <w:autoSpaceDN w:val="0"/>
        <w:adjustRightInd w:val="0"/>
        <w:spacing w:after="0" w:line="240" w:lineRule="auto"/>
        <w:rPr>
          <w:rFonts w:ascii="Calibri" w:hAnsi="Calibri" w:cs="Calibri"/>
          <w:color w:val="000000"/>
        </w:rPr>
      </w:pPr>
      <w:r>
        <w:rPr>
          <w:rFonts w:ascii="Calibri" w:hAnsi="Calibri" w:cs="Calibri"/>
          <w:color w:val="000000"/>
        </w:rPr>
        <w:t>(EC) No. 2023/2006 (and amendments) GMP Regulation</w:t>
      </w:r>
    </w:p>
    <w:p w:rsidR="004D2DA9" w:rsidRDefault="004D2DA9" w:rsidP="004D2DA9">
      <w:pPr>
        <w:autoSpaceDE w:val="0"/>
        <w:autoSpaceDN w:val="0"/>
        <w:adjustRightInd w:val="0"/>
        <w:spacing w:after="0" w:line="240" w:lineRule="auto"/>
        <w:rPr>
          <w:rFonts w:ascii="Calibri" w:hAnsi="Calibri" w:cs="Calibri"/>
          <w:color w:val="000000"/>
        </w:rPr>
      </w:pPr>
      <w:r>
        <w:rPr>
          <w:rFonts w:ascii="Calibri" w:hAnsi="Calibri" w:cs="Calibri"/>
          <w:color w:val="000000"/>
        </w:rPr>
        <w:t>(EC) No. 282/2008 Recycled Plastics</w:t>
      </w:r>
    </w:p>
    <w:p w:rsidR="00C207DB" w:rsidRDefault="00C207DB" w:rsidP="00251452">
      <w:pPr>
        <w:autoSpaceDE w:val="0"/>
        <w:autoSpaceDN w:val="0"/>
        <w:adjustRightInd w:val="0"/>
        <w:spacing w:after="0" w:line="240" w:lineRule="auto"/>
        <w:rPr>
          <w:rFonts w:ascii="Calibri" w:hAnsi="Calibri" w:cs="Calibri"/>
          <w:color w:val="000000"/>
        </w:rPr>
      </w:pPr>
    </w:p>
    <w:p w:rsidR="004D2DA9" w:rsidRDefault="004D2DA9" w:rsidP="004D2DA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This product is manufactured with monomers and </w:t>
      </w:r>
      <w:r w:rsidR="00124B1B">
        <w:rPr>
          <w:rFonts w:ascii="Calibri" w:hAnsi="Calibri" w:cs="Calibri"/>
          <w:color w:val="000000"/>
        </w:rPr>
        <w:t>additives listed on the positive lists of EU regulation 10/2011 and amendments and fulfil</w:t>
      </w:r>
      <w:r>
        <w:rPr>
          <w:rFonts w:ascii="Calibri" w:hAnsi="Calibri" w:cs="Calibri"/>
          <w:color w:val="000000"/>
        </w:rPr>
        <w:t xml:space="preserve"> the requirements of the specific Codes of Practice as detailed below.</w:t>
      </w:r>
    </w:p>
    <w:p w:rsidR="00C207DB" w:rsidRDefault="00C207DB" w:rsidP="00251452">
      <w:pPr>
        <w:autoSpaceDE w:val="0"/>
        <w:autoSpaceDN w:val="0"/>
        <w:adjustRightInd w:val="0"/>
        <w:spacing w:after="0" w:line="240" w:lineRule="auto"/>
        <w:rPr>
          <w:rFonts w:ascii="Calibri" w:hAnsi="Calibri" w:cs="Calibri"/>
          <w:color w:val="000000"/>
        </w:rPr>
      </w:pPr>
    </w:p>
    <w:p w:rsidR="00250913" w:rsidRPr="00017F5E" w:rsidRDefault="00250913" w:rsidP="00250913">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Recycled plastic components:</w:t>
      </w:r>
    </w:p>
    <w:p w:rsidR="00250913" w:rsidRDefault="00250913" w:rsidP="00250913">
      <w:pPr>
        <w:autoSpaceDE w:val="0"/>
        <w:autoSpaceDN w:val="0"/>
        <w:adjustRightInd w:val="0"/>
        <w:spacing w:after="0" w:line="240" w:lineRule="auto"/>
        <w:rPr>
          <w:rFonts w:ascii="Calibri" w:hAnsi="Calibri" w:cs="Calibri"/>
          <w:color w:val="000000"/>
        </w:rPr>
      </w:pPr>
      <w:r>
        <w:rPr>
          <w:rFonts w:ascii="Calibri" w:hAnsi="Calibri" w:cs="Calibri"/>
          <w:color w:val="000000"/>
        </w:rPr>
        <w:t>The input source of the pcrPET Flake originates as post</w:t>
      </w:r>
      <w:r w:rsidR="002F17E4">
        <w:rPr>
          <w:rFonts w:ascii="Calibri" w:hAnsi="Calibri" w:cs="Calibri"/>
          <w:color w:val="000000"/>
        </w:rPr>
        <w:t>-</w:t>
      </w:r>
      <w:r>
        <w:rPr>
          <w:rFonts w:ascii="Calibri" w:hAnsi="Calibri" w:cs="Calibri"/>
          <w:color w:val="000000"/>
        </w:rPr>
        <w:t xml:space="preserve"> consumer waste collected under various systems such as kerbside, commercial and deposit schemes. The supplier will initially sort, grind into flakes and intensively wash the pcrPET Flakes in order to reduce the level of impurities and contamination to a very low level. Suppliers do not generally declare compliance with Regulation (EU) 10/2011 as amended or Regulation (EC) 282/2008 on recycled plastics. Instead Coveris</w:t>
      </w:r>
      <w:r w:rsidR="00624CF5">
        <w:rPr>
          <w:rFonts w:ascii="Calibri" w:hAnsi="Calibri" w:cs="Calibri"/>
          <w:color w:val="000000"/>
        </w:rPr>
        <w:t xml:space="preserve"> Rigid UK Ltd c</w:t>
      </w:r>
      <w:r w:rsidR="00CA5E4F">
        <w:rPr>
          <w:rFonts w:ascii="Calibri" w:hAnsi="Calibri" w:cs="Calibri"/>
          <w:color w:val="000000"/>
        </w:rPr>
        <w:t>arries</w:t>
      </w:r>
      <w:r>
        <w:rPr>
          <w:rFonts w:ascii="Calibri" w:hAnsi="Calibri" w:cs="Calibri"/>
          <w:color w:val="000000"/>
        </w:rPr>
        <w:t xml:space="preserve"> out a super-cleaning process of the pcrPET Flake. At the initial stage of a new supplier of pcrPET Flake material the input and output materials are subject to full screening tests to check for unauthorised or restricted</w:t>
      </w:r>
      <w:r w:rsidR="00624CF5">
        <w:rPr>
          <w:rFonts w:ascii="Calibri" w:hAnsi="Calibri" w:cs="Calibri"/>
          <w:color w:val="000000"/>
        </w:rPr>
        <w:t xml:space="preserve"> substances</w:t>
      </w:r>
      <w:r>
        <w:rPr>
          <w:rFonts w:ascii="Calibri" w:hAnsi="Calibri" w:cs="Calibri"/>
          <w:color w:val="000000"/>
        </w:rPr>
        <w:t>.  Depending upon the final construction of the food container the requisite OML and when required SML testing is done on the finished extruded sheet.</w:t>
      </w:r>
    </w:p>
    <w:p w:rsidR="00250913" w:rsidRDefault="00250913" w:rsidP="00250913">
      <w:pPr>
        <w:autoSpaceDE w:val="0"/>
        <w:autoSpaceDN w:val="0"/>
        <w:adjustRightInd w:val="0"/>
        <w:spacing w:after="0" w:line="240" w:lineRule="auto"/>
        <w:rPr>
          <w:rFonts w:ascii="Calibri" w:hAnsi="Calibri" w:cs="Calibri"/>
          <w:color w:val="376092"/>
        </w:rPr>
      </w:pPr>
    </w:p>
    <w:p w:rsidR="00250913" w:rsidRPr="00017F5E" w:rsidRDefault="00250913" w:rsidP="00250913">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Non-plastic:</w:t>
      </w:r>
    </w:p>
    <w:p w:rsidR="00250913" w:rsidRDefault="00250913" w:rsidP="00250913">
      <w:pPr>
        <w:autoSpaceDE w:val="0"/>
        <w:autoSpaceDN w:val="0"/>
        <w:adjustRightInd w:val="0"/>
        <w:spacing w:after="0" w:line="240" w:lineRule="auto"/>
        <w:rPr>
          <w:rFonts w:ascii="Calibri" w:hAnsi="Calibri" w:cs="Calibri"/>
          <w:color w:val="000000"/>
        </w:rPr>
      </w:pPr>
      <w:r>
        <w:rPr>
          <w:rFonts w:ascii="Calibri" w:hAnsi="Calibri" w:cs="Calibri"/>
          <w:color w:val="000000"/>
        </w:rPr>
        <w:t>This includes materials such as materials used to aid de</w:t>
      </w:r>
      <w:r w:rsidR="002F17E4">
        <w:rPr>
          <w:rFonts w:ascii="Calibri" w:hAnsi="Calibri" w:cs="Calibri"/>
          <w:color w:val="000000"/>
        </w:rPr>
        <w:t>-</w:t>
      </w:r>
      <w:r>
        <w:rPr>
          <w:rFonts w:ascii="Calibri" w:hAnsi="Calibri" w:cs="Calibri"/>
          <w:color w:val="000000"/>
        </w:rPr>
        <w:t>nesting. On the basis of information</w:t>
      </w:r>
    </w:p>
    <w:p w:rsidR="00250913" w:rsidRDefault="00124B1B" w:rsidP="00250913">
      <w:pPr>
        <w:autoSpaceDE w:val="0"/>
        <w:autoSpaceDN w:val="0"/>
        <w:adjustRightInd w:val="0"/>
        <w:spacing w:after="0" w:line="240" w:lineRule="auto"/>
        <w:rPr>
          <w:rFonts w:ascii="Calibri" w:hAnsi="Calibri" w:cs="Calibri"/>
          <w:color w:val="000000"/>
        </w:rPr>
      </w:pPr>
      <w:r>
        <w:rPr>
          <w:rFonts w:ascii="Calibri" w:hAnsi="Calibri" w:cs="Calibri"/>
          <w:color w:val="000000"/>
        </w:rPr>
        <w:t>Contained</w:t>
      </w:r>
      <w:r w:rsidR="00250913">
        <w:rPr>
          <w:rFonts w:ascii="Calibri" w:hAnsi="Calibri" w:cs="Calibri"/>
          <w:color w:val="000000"/>
        </w:rPr>
        <w:t xml:space="preserve"> in our Supplier’s D</w:t>
      </w:r>
      <w:r w:rsidR="002F17E4">
        <w:rPr>
          <w:rFonts w:ascii="Calibri" w:hAnsi="Calibri" w:cs="Calibri"/>
          <w:color w:val="000000"/>
        </w:rPr>
        <w:t>eclarations of Compliance, all such materials are compliant to EC</w:t>
      </w:r>
      <w:r w:rsidR="00250913">
        <w:rPr>
          <w:rFonts w:ascii="Calibri" w:hAnsi="Calibri" w:cs="Calibri"/>
          <w:color w:val="000000"/>
        </w:rPr>
        <w:t xml:space="preserve"> 1</w:t>
      </w:r>
      <w:r w:rsidR="002F17E4">
        <w:rPr>
          <w:rFonts w:ascii="Calibri" w:hAnsi="Calibri" w:cs="Calibri"/>
          <w:color w:val="000000"/>
        </w:rPr>
        <w:t xml:space="preserve">935/2004 Framework Regulation, </w:t>
      </w:r>
      <w:r w:rsidR="00CA5E4F">
        <w:rPr>
          <w:rFonts w:ascii="Calibri" w:hAnsi="Calibri" w:cs="Calibri"/>
          <w:color w:val="000000"/>
        </w:rPr>
        <w:t>&amp; (</w:t>
      </w:r>
      <w:r w:rsidR="00250913">
        <w:rPr>
          <w:rFonts w:ascii="Calibri" w:hAnsi="Calibri" w:cs="Calibri"/>
          <w:color w:val="000000"/>
        </w:rPr>
        <w:t xml:space="preserve">EC) No. 2023/2006 </w:t>
      </w:r>
      <w:r w:rsidR="002F17E4">
        <w:rPr>
          <w:rFonts w:ascii="Calibri" w:hAnsi="Calibri" w:cs="Calibri"/>
          <w:color w:val="000000"/>
        </w:rPr>
        <w:t>as amended</w:t>
      </w:r>
      <w:r w:rsidR="00250913">
        <w:rPr>
          <w:rFonts w:ascii="Calibri" w:hAnsi="Calibri" w:cs="Calibri"/>
          <w:color w:val="000000"/>
        </w:rPr>
        <w:t xml:space="preserve">.  Materials and articles not covered by these regulations comply with specific European and National Regulations (BfR, FDA </w:t>
      </w:r>
      <w:r w:rsidR="00CA5E4F">
        <w:rPr>
          <w:rFonts w:ascii="Calibri" w:hAnsi="Calibri" w:cs="Calibri"/>
          <w:color w:val="000000"/>
        </w:rPr>
        <w:t>etc.</w:t>
      </w:r>
      <w:r w:rsidR="00250913">
        <w:rPr>
          <w:rFonts w:ascii="Calibri" w:hAnsi="Calibri" w:cs="Calibri"/>
          <w:color w:val="000000"/>
        </w:rPr>
        <w:t>).</w:t>
      </w:r>
    </w:p>
    <w:p w:rsidR="00250913" w:rsidRDefault="00250913" w:rsidP="00250913">
      <w:pPr>
        <w:autoSpaceDE w:val="0"/>
        <w:autoSpaceDN w:val="0"/>
        <w:adjustRightInd w:val="0"/>
        <w:spacing w:after="0" w:line="240" w:lineRule="auto"/>
        <w:rPr>
          <w:rFonts w:ascii="Calibri" w:hAnsi="Calibri" w:cs="Calibri"/>
          <w:color w:val="000000"/>
        </w:rPr>
      </w:pPr>
    </w:p>
    <w:p w:rsidR="0095793D" w:rsidRDefault="006375AA" w:rsidP="00250913">
      <w:pPr>
        <w:autoSpaceDE w:val="0"/>
        <w:autoSpaceDN w:val="0"/>
        <w:adjustRightInd w:val="0"/>
        <w:spacing w:after="0" w:line="240" w:lineRule="auto"/>
        <w:rPr>
          <w:rFonts w:ascii="Calibri" w:hAnsi="Calibri" w:cs="Calibri"/>
          <w:color w:val="E36C0A" w:themeColor="accent6" w:themeShade="BF"/>
          <w:sz w:val="24"/>
          <w:szCs w:val="24"/>
        </w:rPr>
      </w:pPr>
      <w:r w:rsidRPr="0095793D">
        <w:rPr>
          <w:rFonts w:ascii="Calibri" w:hAnsi="Calibri" w:cs="Calibri"/>
          <w:color w:val="E36C0A" w:themeColor="accent6" w:themeShade="BF"/>
          <w:sz w:val="24"/>
          <w:szCs w:val="24"/>
        </w:rPr>
        <w:t xml:space="preserve">Materials and substance(s) used with </w:t>
      </w:r>
      <w:r w:rsidR="00CA5E4F" w:rsidRPr="0095793D">
        <w:rPr>
          <w:rFonts w:ascii="Calibri" w:hAnsi="Calibri" w:cs="Calibri"/>
          <w:color w:val="E36C0A" w:themeColor="accent6" w:themeShade="BF"/>
          <w:sz w:val="24"/>
          <w:szCs w:val="24"/>
        </w:rPr>
        <w:t>restriction</w:t>
      </w:r>
      <w:r w:rsidRPr="0095793D">
        <w:rPr>
          <w:rFonts w:ascii="Calibri" w:hAnsi="Calibri" w:cs="Calibri"/>
          <w:color w:val="E36C0A" w:themeColor="accent6" w:themeShade="BF"/>
          <w:sz w:val="24"/>
          <w:szCs w:val="24"/>
        </w:rPr>
        <w:t>(s) in the manufacture of the food contact products</w:t>
      </w:r>
    </w:p>
    <w:p w:rsidR="006375AA" w:rsidRDefault="006375AA" w:rsidP="00250913">
      <w:pPr>
        <w:autoSpaceDE w:val="0"/>
        <w:autoSpaceDN w:val="0"/>
        <w:adjustRightInd w:val="0"/>
        <w:spacing w:after="0" w:line="240" w:lineRule="auto"/>
        <w:rPr>
          <w:rFonts w:ascii="Calibri" w:hAnsi="Calibri" w:cs="Calibri"/>
          <w:color w:val="E36C0A" w:themeColor="accent6" w:themeShade="BF"/>
        </w:rPr>
      </w:pPr>
    </w:p>
    <w:p w:rsidR="00250913" w:rsidRPr="00017F5E" w:rsidRDefault="00250913" w:rsidP="00250913">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Virgin plastic components:</w:t>
      </w:r>
    </w:p>
    <w:p w:rsidR="00250913" w:rsidRDefault="00250913" w:rsidP="00250913">
      <w:pPr>
        <w:autoSpaceDE w:val="0"/>
        <w:autoSpaceDN w:val="0"/>
        <w:adjustRightInd w:val="0"/>
        <w:spacing w:after="0" w:line="240" w:lineRule="auto"/>
        <w:rPr>
          <w:rFonts w:ascii="Calibri" w:hAnsi="Calibri" w:cs="Calibri"/>
          <w:color w:val="000000"/>
        </w:rPr>
      </w:pPr>
      <w:r>
        <w:rPr>
          <w:rFonts w:ascii="Calibri" w:hAnsi="Calibri" w:cs="Calibri"/>
          <w:color w:val="000000"/>
        </w:rPr>
        <w:t>To the best of our knowledge, based on the information given in our Supplier’s Declarations of Compliance and/or Confidentiality Agreements, we are confident that the migration levels of monomers and additives which are subject to specifications or restrictions (i.e. they have restrictions (SML/QM)) as detailed in Regulation (EU) 10/2011 are below the</w:t>
      </w:r>
      <w:r w:rsidR="006435A9">
        <w:rPr>
          <w:rFonts w:ascii="Calibri" w:hAnsi="Calibri" w:cs="Calibri"/>
          <w:color w:val="000000"/>
        </w:rPr>
        <w:t xml:space="preserve"> </w:t>
      </w:r>
      <w:r>
        <w:rPr>
          <w:rFonts w:ascii="Calibri" w:hAnsi="Calibri" w:cs="Calibri"/>
          <w:color w:val="000000"/>
        </w:rPr>
        <w:t>limits and are described below.</w:t>
      </w:r>
    </w:p>
    <w:p w:rsidR="00251452" w:rsidRDefault="00251452" w:rsidP="00251452">
      <w:pPr>
        <w:autoSpaceDE w:val="0"/>
        <w:autoSpaceDN w:val="0"/>
        <w:adjustRightInd w:val="0"/>
        <w:spacing w:after="0" w:line="240" w:lineRule="auto"/>
        <w:rPr>
          <w:rFonts w:ascii="Calibri" w:hAnsi="Calibri" w:cs="Calibri"/>
          <w:color w:val="000000"/>
        </w:rPr>
      </w:pPr>
    </w:p>
    <w:p w:rsidR="00251452" w:rsidRPr="00017F5E" w:rsidRDefault="00251452" w:rsidP="00251452">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Recycled plastic components:</w:t>
      </w: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The suppliers do not generally declare the composition of their material as they state that the exact composition of</w:t>
      </w:r>
      <w:r w:rsidR="00A63BC9">
        <w:rPr>
          <w:rFonts w:ascii="Calibri" w:hAnsi="Calibri" w:cs="Calibri"/>
          <w:color w:val="000000"/>
        </w:rPr>
        <w:t xml:space="preserve"> </w:t>
      </w:r>
      <w:r>
        <w:rPr>
          <w:rFonts w:ascii="Calibri" w:hAnsi="Calibri" w:cs="Calibri"/>
          <w:color w:val="000000"/>
        </w:rPr>
        <w:t>recycled PET is un</w:t>
      </w:r>
      <w:r w:rsidR="00250913">
        <w:rPr>
          <w:rFonts w:ascii="Calibri" w:hAnsi="Calibri" w:cs="Calibri"/>
          <w:color w:val="000000"/>
        </w:rPr>
        <w:t xml:space="preserve">known. Instead </w:t>
      </w:r>
      <w:r w:rsidR="008203D7">
        <w:rPr>
          <w:rFonts w:ascii="Calibri" w:hAnsi="Calibri" w:cs="Calibri"/>
          <w:color w:val="000000"/>
        </w:rPr>
        <w:t xml:space="preserve">Coveris Rigid UK LTD </w:t>
      </w:r>
      <w:r>
        <w:rPr>
          <w:rFonts w:ascii="Calibri" w:hAnsi="Calibri" w:cs="Calibri"/>
          <w:color w:val="000000"/>
        </w:rPr>
        <w:t>has to make assumptions regarding restricted substances, such as</w:t>
      </w:r>
      <w:r w:rsidR="00250913">
        <w:rPr>
          <w:rFonts w:ascii="Calibri" w:hAnsi="Calibri" w:cs="Calibri"/>
          <w:color w:val="000000"/>
        </w:rPr>
        <w:t xml:space="preserve"> </w:t>
      </w:r>
      <w:r>
        <w:rPr>
          <w:rFonts w:ascii="Calibri" w:hAnsi="Calibri" w:cs="Calibri"/>
          <w:color w:val="000000"/>
        </w:rPr>
        <w:t>those for virgin polymers and the most likely catalyst used, in order to carry out testing for SMLs.</w:t>
      </w:r>
    </w:p>
    <w:p w:rsidR="00250913" w:rsidRDefault="00250913" w:rsidP="00251452">
      <w:pPr>
        <w:autoSpaceDE w:val="0"/>
        <w:autoSpaceDN w:val="0"/>
        <w:adjustRightInd w:val="0"/>
        <w:spacing w:after="0" w:line="240" w:lineRule="auto"/>
        <w:rPr>
          <w:rFonts w:ascii="Calibri" w:hAnsi="Calibri" w:cs="Calibri"/>
          <w:color w:val="000000"/>
        </w:rPr>
      </w:pPr>
    </w:p>
    <w:p w:rsidR="00E95A86" w:rsidRDefault="00E95A86" w:rsidP="00251452">
      <w:pPr>
        <w:autoSpaceDE w:val="0"/>
        <w:autoSpaceDN w:val="0"/>
        <w:adjustRightInd w:val="0"/>
        <w:spacing w:after="0" w:line="240" w:lineRule="auto"/>
        <w:rPr>
          <w:rFonts w:ascii="Calibri" w:hAnsi="Calibri" w:cs="Calibri"/>
          <w:color w:val="E36C0A" w:themeColor="accent6" w:themeShade="BF"/>
        </w:rPr>
      </w:pPr>
    </w:p>
    <w:p w:rsidR="00E95A86" w:rsidRDefault="00E95A86" w:rsidP="00251452">
      <w:pPr>
        <w:autoSpaceDE w:val="0"/>
        <w:autoSpaceDN w:val="0"/>
        <w:adjustRightInd w:val="0"/>
        <w:spacing w:after="0" w:line="240" w:lineRule="auto"/>
        <w:rPr>
          <w:rFonts w:ascii="Calibri" w:hAnsi="Calibri" w:cs="Calibri"/>
          <w:color w:val="E36C0A" w:themeColor="accent6" w:themeShade="BF"/>
        </w:rPr>
      </w:pPr>
    </w:p>
    <w:p w:rsidR="00E95A86" w:rsidRDefault="00E95A86" w:rsidP="00251452">
      <w:pPr>
        <w:autoSpaceDE w:val="0"/>
        <w:autoSpaceDN w:val="0"/>
        <w:adjustRightInd w:val="0"/>
        <w:spacing w:after="0" w:line="240" w:lineRule="auto"/>
        <w:rPr>
          <w:rFonts w:ascii="Calibri" w:hAnsi="Calibri" w:cs="Calibri"/>
          <w:color w:val="E36C0A" w:themeColor="accent6" w:themeShade="BF"/>
        </w:rPr>
      </w:pPr>
    </w:p>
    <w:p w:rsidR="00251452" w:rsidRPr="00017F5E" w:rsidRDefault="00251452" w:rsidP="00251452">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Non-plastic and multi-material components:</w:t>
      </w: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To the best of our knowledge, based on the information given in our Supplier’s Declarations of Compliance and/or</w:t>
      </w:r>
      <w:r w:rsidR="00250913">
        <w:rPr>
          <w:rFonts w:ascii="Calibri" w:hAnsi="Calibri" w:cs="Calibri"/>
          <w:color w:val="000000"/>
        </w:rPr>
        <w:t xml:space="preserve"> </w:t>
      </w:r>
      <w:r>
        <w:rPr>
          <w:rFonts w:ascii="Calibri" w:hAnsi="Calibri" w:cs="Calibri"/>
          <w:color w:val="000000"/>
        </w:rPr>
        <w:t>Confidentiality Agreements, we are confident that the migration levels of monomers and additives which are subject to</w:t>
      </w:r>
      <w:r w:rsidR="00250913">
        <w:rPr>
          <w:rFonts w:ascii="Calibri" w:hAnsi="Calibri" w:cs="Calibri"/>
          <w:color w:val="000000"/>
        </w:rPr>
        <w:t xml:space="preserve"> </w:t>
      </w:r>
      <w:r>
        <w:rPr>
          <w:rFonts w:ascii="Calibri" w:hAnsi="Calibri" w:cs="Calibri"/>
          <w:color w:val="000000"/>
        </w:rPr>
        <w:t>specifications or restrictions (i.e. they have restrictions (SML/QM)) as detailed in Regulation (EU) 10/2011 are below the</w:t>
      </w:r>
      <w:r w:rsidR="00E96898">
        <w:rPr>
          <w:rFonts w:ascii="Calibri" w:hAnsi="Calibri" w:cs="Calibri"/>
          <w:color w:val="000000"/>
        </w:rPr>
        <w:t xml:space="preserve"> </w:t>
      </w:r>
      <w:r>
        <w:rPr>
          <w:rFonts w:ascii="Calibri" w:hAnsi="Calibri" w:cs="Calibri"/>
          <w:color w:val="000000"/>
        </w:rPr>
        <w:t>limits.</w:t>
      </w:r>
    </w:p>
    <w:p w:rsidR="00A63BC9" w:rsidRDefault="00A63BC9" w:rsidP="00251452">
      <w:pPr>
        <w:autoSpaceDE w:val="0"/>
        <w:autoSpaceDN w:val="0"/>
        <w:adjustRightInd w:val="0"/>
        <w:spacing w:after="0" w:line="240" w:lineRule="auto"/>
        <w:rPr>
          <w:rFonts w:ascii="Calibri" w:hAnsi="Calibri" w:cs="Calibri"/>
          <w:color w:val="000000"/>
        </w:rPr>
      </w:pPr>
    </w:p>
    <w:p w:rsidR="00251452" w:rsidRPr="00017F5E" w:rsidRDefault="00251452" w:rsidP="00251452">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Dual Use Additives:</w:t>
      </w: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To the best of our knowledge, based on the information given in our Supplier’s Declarations of Compliance and/or</w:t>
      </w:r>
      <w:r w:rsidR="00E96898">
        <w:rPr>
          <w:rFonts w:ascii="Calibri" w:hAnsi="Calibri" w:cs="Calibri"/>
          <w:color w:val="000000"/>
        </w:rPr>
        <w:t xml:space="preserve"> </w:t>
      </w:r>
      <w:r>
        <w:rPr>
          <w:rFonts w:ascii="Calibri" w:hAnsi="Calibri" w:cs="Calibri"/>
          <w:color w:val="000000"/>
        </w:rPr>
        <w:t>Confidentiality Agreements, we can confirm that there are some Dual Use Additives present in the food contact products</w:t>
      </w:r>
      <w:r w:rsidR="00E96898">
        <w:rPr>
          <w:rFonts w:ascii="Calibri" w:hAnsi="Calibri" w:cs="Calibri"/>
          <w:color w:val="000000"/>
        </w:rPr>
        <w:t xml:space="preserve"> </w:t>
      </w:r>
      <w:r>
        <w:rPr>
          <w:rFonts w:ascii="Calibri" w:hAnsi="Calibri" w:cs="Calibri"/>
          <w:color w:val="000000"/>
        </w:rPr>
        <w:t>as described below.</w:t>
      </w:r>
    </w:p>
    <w:p w:rsidR="00E96898" w:rsidRDefault="00E96898" w:rsidP="00251452">
      <w:pPr>
        <w:autoSpaceDE w:val="0"/>
        <w:autoSpaceDN w:val="0"/>
        <w:adjustRightInd w:val="0"/>
        <w:spacing w:after="0" w:line="240" w:lineRule="auto"/>
        <w:rPr>
          <w:rFonts w:ascii="Calibri" w:hAnsi="Calibri" w:cs="Calibri"/>
          <w:color w:val="000000"/>
        </w:rPr>
      </w:pPr>
    </w:p>
    <w:p w:rsidR="006435A9" w:rsidRDefault="006435A9" w:rsidP="006435A9">
      <w:pPr>
        <w:autoSpaceDE w:val="0"/>
        <w:autoSpaceDN w:val="0"/>
        <w:adjustRightInd w:val="0"/>
        <w:spacing w:after="0" w:line="240" w:lineRule="auto"/>
        <w:rPr>
          <w:rFonts w:ascii="Calibri" w:hAnsi="Calibri" w:cs="Calibri"/>
          <w:color w:val="000000"/>
        </w:rPr>
      </w:pPr>
      <w:r>
        <w:rPr>
          <w:rFonts w:ascii="Calibri" w:hAnsi="Calibri" w:cs="Calibri"/>
          <w:color w:val="000000"/>
        </w:rPr>
        <w:t>The following substances may be present in the sheet or trays:</w:t>
      </w:r>
    </w:p>
    <w:p w:rsidR="006435A9" w:rsidRDefault="00017F5E" w:rsidP="00251452">
      <w:pPr>
        <w:autoSpaceDE w:val="0"/>
        <w:autoSpaceDN w:val="0"/>
        <w:adjustRightInd w:val="0"/>
        <w:spacing w:after="0" w:line="240" w:lineRule="auto"/>
        <w:rPr>
          <w:rFonts w:ascii="Calibri" w:hAnsi="Calibri" w:cs="Calibri"/>
          <w:color w:val="000000"/>
        </w:rPr>
      </w:pPr>
      <w:r w:rsidRPr="00017F5E">
        <w:rPr>
          <w:noProof/>
          <w:lang w:eastAsia="en-GB"/>
        </w:rPr>
        <w:drawing>
          <wp:anchor distT="0" distB="0" distL="114300" distR="114300" simplePos="0" relativeHeight="251658240" behindDoc="0" locked="0" layoutInCell="1" allowOverlap="1">
            <wp:simplePos x="0" y="0"/>
            <wp:positionH relativeFrom="column">
              <wp:posOffset>-533400</wp:posOffset>
            </wp:positionH>
            <wp:positionV relativeFrom="paragraph">
              <wp:posOffset>164465</wp:posOffset>
            </wp:positionV>
            <wp:extent cx="3752850" cy="3057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5A9" w:rsidRDefault="006435A9" w:rsidP="00251452">
      <w:pPr>
        <w:autoSpaceDE w:val="0"/>
        <w:autoSpaceDN w:val="0"/>
        <w:adjustRightInd w:val="0"/>
        <w:spacing w:after="0" w:line="240" w:lineRule="auto"/>
        <w:rPr>
          <w:rFonts w:ascii="Calibri" w:hAnsi="Calibri" w:cs="Calibri"/>
          <w:color w:val="000000"/>
        </w:rPr>
      </w:pPr>
    </w:p>
    <w:tbl>
      <w:tblPr>
        <w:tblW w:w="3560" w:type="dxa"/>
        <w:tblInd w:w="93" w:type="dxa"/>
        <w:tblLook w:val="04A0" w:firstRow="1" w:lastRow="0" w:firstColumn="1" w:lastColumn="0" w:noHBand="0" w:noVBand="1"/>
      </w:tblPr>
      <w:tblGrid>
        <w:gridCol w:w="2260"/>
        <w:gridCol w:w="1300"/>
      </w:tblGrid>
      <w:tr w:rsidR="00F47140" w:rsidRPr="00F47140" w:rsidTr="00F47140">
        <w:trPr>
          <w:trHeight w:val="615"/>
        </w:trPr>
        <w:tc>
          <w:tcPr>
            <w:tcW w:w="22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F47140" w:rsidRPr="00F47140" w:rsidRDefault="00F47140" w:rsidP="00F47140">
            <w:pPr>
              <w:spacing w:after="0" w:line="240" w:lineRule="auto"/>
              <w:rPr>
                <w:rFonts w:ascii="Calibri" w:eastAsia="Times New Roman" w:hAnsi="Calibri" w:cs="Calibri"/>
                <w:b/>
                <w:bCs/>
                <w:lang w:eastAsia="en-GB"/>
              </w:rPr>
            </w:pPr>
            <w:r w:rsidRPr="00F47140">
              <w:rPr>
                <w:rFonts w:ascii="Calibri" w:eastAsia="Times New Roman" w:hAnsi="Calibri" w:cs="Calibri"/>
                <w:b/>
                <w:bCs/>
                <w:lang w:eastAsia="en-GB"/>
              </w:rPr>
              <w:t xml:space="preserve">Dual use Additives </w:t>
            </w:r>
          </w:p>
        </w:tc>
        <w:tc>
          <w:tcPr>
            <w:tcW w:w="1300" w:type="dxa"/>
            <w:tcBorders>
              <w:top w:val="single" w:sz="4" w:space="0" w:color="auto"/>
              <w:left w:val="nil"/>
              <w:bottom w:val="single" w:sz="4" w:space="0" w:color="auto"/>
              <w:right w:val="single" w:sz="4" w:space="0" w:color="auto"/>
            </w:tcBorders>
            <w:shd w:val="clear" w:color="000000" w:fill="FABF8F"/>
            <w:noWrap/>
            <w:vAlign w:val="bottom"/>
            <w:hideMark/>
          </w:tcPr>
          <w:p w:rsidR="00F47140" w:rsidRPr="00F47140" w:rsidRDefault="00F47140" w:rsidP="00F47140">
            <w:pPr>
              <w:spacing w:after="0" w:line="240" w:lineRule="auto"/>
              <w:rPr>
                <w:rFonts w:ascii="Calibri" w:eastAsia="Times New Roman" w:hAnsi="Calibri" w:cs="Calibri"/>
                <w:b/>
                <w:bCs/>
                <w:lang w:eastAsia="en-GB"/>
              </w:rPr>
            </w:pPr>
            <w:r w:rsidRPr="00F47140">
              <w:rPr>
                <w:rFonts w:ascii="Calibri" w:eastAsia="Times New Roman" w:hAnsi="Calibri" w:cs="Calibri"/>
                <w:b/>
                <w:bCs/>
                <w:lang w:eastAsia="en-GB"/>
              </w:rPr>
              <w:t>E Number</w:t>
            </w:r>
          </w:p>
        </w:tc>
      </w:tr>
      <w:tr w:rsidR="00F47140" w:rsidRPr="00F47140" w:rsidTr="00F4714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 xml:space="preserve">Calcium carbonate </w:t>
            </w:r>
          </w:p>
        </w:tc>
        <w:tc>
          <w:tcPr>
            <w:tcW w:w="1300" w:type="dxa"/>
            <w:tcBorders>
              <w:top w:val="nil"/>
              <w:left w:val="nil"/>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E170</w:t>
            </w:r>
          </w:p>
        </w:tc>
      </w:tr>
      <w:tr w:rsidR="00F47140" w:rsidRPr="00F47140" w:rsidTr="00F4714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Iron Oxide</w:t>
            </w:r>
          </w:p>
        </w:tc>
        <w:tc>
          <w:tcPr>
            <w:tcW w:w="1300" w:type="dxa"/>
            <w:tcBorders>
              <w:top w:val="nil"/>
              <w:left w:val="nil"/>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E172</w:t>
            </w:r>
          </w:p>
        </w:tc>
      </w:tr>
      <w:tr w:rsidR="00F47140" w:rsidRPr="00F47140" w:rsidTr="00F4714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Calcium Oxide</w:t>
            </w:r>
          </w:p>
        </w:tc>
        <w:tc>
          <w:tcPr>
            <w:tcW w:w="1300" w:type="dxa"/>
            <w:tcBorders>
              <w:top w:val="nil"/>
              <w:left w:val="nil"/>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E529</w:t>
            </w:r>
          </w:p>
        </w:tc>
      </w:tr>
      <w:tr w:rsidR="00F47140" w:rsidRPr="00F47140" w:rsidTr="00F4714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Polydimethysiloxane</w:t>
            </w:r>
          </w:p>
        </w:tc>
        <w:tc>
          <w:tcPr>
            <w:tcW w:w="1300" w:type="dxa"/>
            <w:tcBorders>
              <w:top w:val="nil"/>
              <w:left w:val="nil"/>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E900</w:t>
            </w:r>
          </w:p>
        </w:tc>
      </w:tr>
      <w:tr w:rsidR="00F47140" w:rsidRPr="00F47140" w:rsidTr="00F4714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Silicon Dioxide</w:t>
            </w:r>
          </w:p>
        </w:tc>
        <w:tc>
          <w:tcPr>
            <w:tcW w:w="1300" w:type="dxa"/>
            <w:tcBorders>
              <w:top w:val="nil"/>
              <w:left w:val="nil"/>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Arial" w:eastAsia="Times New Roman" w:hAnsi="Arial" w:cs="Arial"/>
                <w:color w:val="000000"/>
                <w:sz w:val="18"/>
                <w:szCs w:val="18"/>
                <w:lang w:eastAsia="en-GB"/>
              </w:rPr>
            </w:pPr>
            <w:r w:rsidRPr="00F47140">
              <w:rPr>
                <w:rFonts w:ascii="Arial" w:eastAsia="Times New Roman" w:hAnsi="Arial" w:cs="Arial"/>
                <w:color w:val="000000"/>
                <w:sz w:val="18"/>
                <w:szCs w:val="18"/>
                <w:lang w:eastAsia="en-GB"/>
              </w:rPr>
              <w:t>E551</w:t>
            </w:r>
          </w:p>
        </w:tc>
      </w:tr>
      <w:tr w:rsidR="00F47140" w:rsidRPr="00F47140" w:rsidTr="00F4714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 xml:space="preserve">Titanium Dioxide </w:t>
            </w:r>
          </w:p>
        </w:tc>
        <w:tc>
          <w:tcPr>
            <w:tcW w:w="1300" w:type="dxa"/>
            <w:tcBorders>
              <w:top w:val="nil"/>
              <w:left w:val="nil"/>
              <w:bottom w:val="single" w:sz="4" w:space="0" w:color="auto"/>
              <w:right w:val="single" w:sz="4" w:space="0" w:color="auto"/>
            </w:tcBorders>
            <w:shd w:val="clear" w:color="auto" w:fill="auto"/>
            <w:noWrap/>
            <w:vAlign w:val="bottom"/>
            <w:hideMark/>
          </w:tcPr>
          <w:p w:rsidR="00F47140" w:rsidRPr="00F47140" w:rsidRDefault="00F47140" w:rsidP="00F47140">
            <w:pPr>
              <w:spacing w:after="0" w:line="240" w:lineRule="auto"/>
              <w:rPr>
                <w:rFonts w:ascii="Calibri" w:eastAsia="Times New Roman" w:hAnsi="Calibri" w:cs="Calibri"/>
                <w:color w:val="000000"/>
                <w:lang w:eastAsia="en-GB"/>
              </w:rPr>
            </w:pPr>
            <w:r w:rsidRPr="00F47140">
              <w:rPr>
                <w:rFonts w:ascii="Calibri" w:eastAsia="Times New Roman" w:hAnsi="Calibri" w:cs="Calibri"/>
                <w:color w:val="000000"/>
                <w:lang w:eastAsia="en-GB"/>
              </w:rPr>
              <w:t>E171</w:t>
            </w:r>
          </w:p>
        </w:tc>
      </w:tr>
    </w:tbl>
    <w:p w:rsidR="00840EF2" w:rsidRDefault="00840EF2" w:rsidP="00251452">
      <w:pPr>
        <w:autoSpaceDE w:val="0"/>
        <w:autoSpaceDN w:val="0"/>
        <w:adjustRightInd w:val="0"/>
        <w:spacing w:after="0" w:line="240" w:lineRule="auto"/>
        <w:rPr>
          <w:rFonts w:ascii="Calibri" w:hAnsi="Calibri" w:cs="Calibri"/>
          <w:color w:val="376092"/>
        </w:rPr>
      </w:pPr>
    </w:p>
    <w:p w:rsidR="00840EF2" w:rsidRDefault="00840EF2" w:rsidP="00251452">
      <w:pPr>
        <w:autoSpaceDE w:val="0"/>
        <w:autoSpaceDN w:val="0"/>
        <w:adjustRightInd w:val="0"/>
        <w:spacing w:after="0" w:line="240" w:lineRule="auto"/>
        <w:rPr>
          <w:rFonts w:ascii="Calibri" w:hAnsi="Calibri" w:cs="Calibri"/>
          <w:color w:val="376092"/>
        </w:rPr>
      </w:pPr>
    </w:p>
    <w:p w:rsidR="00E96898" w:rsidRDefault="00E96898" w:rsidP="00251452">
      <w:pPr>
        <w:autoSpaceDE w:val="0"/>
        <w:autoSpaceDN w:val="0"/>
        <w:adjustRightInd w:val="0"/>
        <w:spacing w:after="0" w:line="240" w:lineRule="auto"/>
        <w:rPr>
          <w:rFonts w:ascii="Calibri" w:hAnsi="Calibri" w:cs="Calibri"/>
          <w:color w:val="376092"/>
        </w:rPr>
      </w:pPr>
    </w:p>
    <w:p w:rsidR="00E96898" w:rsidRDefault="00E96898" w:rsidP="00251452">
      <w:pPr>
        <w:autoSpaceDE w:val="0"/>
        <w:autoSpaceDN w:val="0"/>
        <w:adjustRightInd w:val="0"/>
        <w:spacing w:after="0" w:line="240" w:lineRule="auto"/>
        <w:rPr>
          <w:rFonts w:ascii="Calibri" w:hAnsi="Calibri" w:cs="Calibri"/>
          <w:color w:val="376092"/>
        </w:rPr>
      </w:pPr>
    </w:p>
    <w:p w:rsidR="00CA5E4F" w:rsidRDefault="00CA5E4F" w:rsidP="00251452">
      <w:pPr>
        <w:autoSpaceDE w:val="0"/>
        <w:autoSpaceDN w:val="0"/>
        <w:adjustRightInd w:val="0"/>
        <w:spacing w:after="0" w:line="240" w:lineRule="auto"/>
        <w:rPr>
          <w:rFonts w:ascii="Calibri" w:hAnsi="Calibri" w:cs="Calibri"/>
          <w:color w:val="E36C0A" w:themeColor="accent6" w:themeShade="BF"/>
          <w:sz w:val="24"/>
          <w:szCs w:val="24"/>
        </w:rPr>
      </w:pPr>
    </w:p>
    <w:p w:rsidR="00E95A86" w:rsidRDefault="00E95A86" w:rsidP="00251452">
      <w:pPr>
        <w:autoSpaceDE w:val="0"/>
        <w:autoSpaceDN w:val="0"/>
        <w:adjustRightInd w:val="0"/>
        <w:spacing w:after="0" w:line="240" w:lineRule="auto"/>
        <w:rPr>
          <w:rFonts w:ascii="Calibri" w:hAnsi="Calibri" w:cs="Calibri"/>
          <w:color w:val="E36C0A" w:themeColor="accent6" w:themeShade="BF"/>
          <w:sz w:val="24"/>
          <w:szCs w:val="24"/>
        </w:rPr>
      </w:pPr>
    </w:p>
    <w:p w:rsidR="00E95A86" w:rsidRDefault="00E95A86" w:rsidP="00251452">
      <w:pPr>
        <w:autoSpaceDE w:val="0"/>
        <w:autoSpaceDN w:val="0"/>
        <w:adjustRightInd w:val="0"/>
        <w:spacing w:after="0" w:line="240" w:lineRule="auto"/>
        <w:rPr>
          <w:rFonts w:ascii="Calibri" w:hAnsi="Calibri" w:cs="Calibri"/>
          <w:color w:val="E36C0A" w:themeColor="accent6" w:themeShade="BF"/>
          <w:sz w:val="24"/>
          <w:szCs w:val="24"/>
        </w:rPr>
      </w:pPr>
    </w:p>
    <w:p w:rsidR="00E95A86" w:rsidRDefault="00E95A86" w:rsidP="00251452">
      <w:pPr>
        <w:autoSpaceDE w:val="0"/>
        <w:autoSpaceDN w:val="0"/>
        <w:adjustRightInd w:val="0"/>
        <w:spacing w:after="0" w:line="240" w:lineRule="auto"/>
        <w:rPr>
          <w:rFonts w:ascii="Calibri" w:hAnsi="Calibri" w:cs="Calibri"/>
          <w:color w:val="E36C0A" w:themeColor="accent6" w:themeShade="BF"/>
          <w:sz w:val="24"/>
          <w:szCs w:val="24"/>
        </w:rPr>
      </w:pPr>
    </w:p>
    <w:p w:rsidR="00EA0F0C" w:rsidRDefault="006375AA" w:rsidP="00251452">
      <w:pPr>
        <w:autoSpaceDE w:val="0"/>
        <w:autoSpaceDN w:val="0"/>
        <w:adjustRightInd w:val="0"/>
        <w:spacing w:after="0" w:line="240" w:lineRule="auto"/>
        <w:rPr>
          <w:rFonts w:ascii="Calibri" w:hAnsi="Calibri" w:cs="Calibri"/>
          <w:color w:val="E36C0A" w:themeColor="accent6" w:themeShade="BF"/>
          <w:sz w:val="24"/>
          <w:szCs w:val="24"/>
        </w:rPr>
      </w:pPr>
      <w:r w:rsidRPr="0095793D">
        <w:rPr>
          <w:rFonts w:ascii="Calibri" w:hAnsi="Calibri" w:cs="Calibri"/>
          <w:color w:val="E36C0A" w:themeColor="accent6" w:themeShade="BF"/>
          <w:sz w:val="24"/>
          <w:szCs w:val="24"/>
        </w:rPr>
        <w:t>Specifications on the use of the food contact products</w:t>
      </w: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The overall migration limits have been controlled on the finished articl</w:t>
      </w:r>
      <w:r w:rsidR="005151D3">
        <w:rPr>
          <w:rFonts w:ascii="Calibri" w:hAnsi="Calibri" w:cs="Calibri"/>
          <w:color w:val="000000"/>
        </w:rPr>
        <w:t>es</w:t>
      </w:r>
      <w:r>
        <w:rPr>
          <w:rFonts w:ascii="Calibri" w:hAnsi="Calibri" w:cs="Calibri"/>
          <w:color w:val="000000"/>
        </w:rPr>
        <w:t xml:space="preserve"> representing the</w:t>
      </w:r>
      <w:r w:rsidR="00B42D90">
        <w:rPr>
          <w:rFonts w:ascii="Calibri" w:hAnsi="Calibri" w:cs="Calibri"/>
          <w:color w:val="000000"/>
        </w:rPr>
        <w:t xml:space="preserve"> </w:t>
      </w:r>
      <w:r w:rsidR="005151D3">
        <w:rPr>
          <w:rFonts w:ascii="Calibri" w:hAnsi="Calibri" w:cs="Calibri"/>
          <w:color w:val="000000"/>
        </w:rPr>
        <w:t xml:space="preserve">worst case reference of </w:t>
      </w:r>
      <w:r>
        <w:rPr>
          <w:rFonts w:ascii="Calibri" w:hAnsi="Calibri" w:cs="Calibri"/>
          <w:color w:val="000000"/>
        </w:rPr>
        <w:t xml:space="preserve"> products intended to come into contact with foodstuffs according to annex 3</w:t>
      </w:r>
      <w:r w:rsidR="00B42D90">
        <w:rPr>
          <w:rFonts w:ascii="Calibri" w:hAnsi="Calibri" w:cs="Calibri"/>
          <w:color w:val="000000"/>
        </w:rPr>
        <w:t xml:space="preserve"> </w:t>
      </w:r>
      <w:r>
        <w:rPr>
          <w:rFonts w:ascii="Calibri" w:hAnsi="Calibri" w:cs="Calibri"/>
          <w:color w:val="000000"/>
        </w:rPr>
        <w:t>of regulation N°10/11 under the following conditions :</w:t>
      </w:r>
    </w:p>
    <w:p w:rsidR="00B42D90" w:rsidRDefault="00B42D90" w:rsidP="00251452">
      <w:pPr>
        <w:autoSpaceDE w:val="0"/>
        <w:autoSpaceDN w:val="0"/>
        <w:adjustRightInd w:val="0"/>
        <w:spacing w:after="0" w:line="240" w:lineRule="auto"/>
        <w:rPr>
          <w:rFonts w:ascii="Calibri" w:hAnsi="Calibri" w:cs="Calibri"/>
          <w:color w:val="000000"/>
        </w:rPr>
      </w:pP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 Total immersion method was used for the product tested as representative of this group of products to establish the</w:t>
      </w:r>
      <w:r w:rsidR="00B42D90">
        <w:rPr>
          <w:rFonts w:ascii="Calibri" w:hAnsi="Calibri" w:cs="Calibri"/>
          <w:color w:val="000000"/>
        </w:rPr>
        <w:t xml:space="preserve"> </w:t>
      </w:r>
      <w:r>
        <w:rPr>
          <w:rFonts w:ascii="Calibri" w:hAnsi="Calibri" w:cs="Calibri"/>
          <w:color w:val="000000"/>
        </w:rPr>
        <w:t>overall migration limit (OML is 10mg/dm²).</w:t>
      </w: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 Food simulants: A (10% v/v Ethanol), B (3% w/v acetic acid) and D2 (rectified olive oil or alternative) were used.</w:t>
      </w: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 Exposure Times and Temperatures: 10 days at 40°C was used.</w:t>
      </w: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 A surface to volume ratio of 6dm²/kg was used.</w:t>
      </w:r>
    </w:p>
    <w:p w:rsidR="00251452" w:rsidRDefault="00251452" w:rsidP="00251452">
      <w:pPr>
        <w:autoSpaceDE w:val="0"/>
        <w:autoSpaceDN w:val="0"/>
        <w:adjustRightInd w:val="0"/>
        <w:spacing w:after="0" w:line="240" w:lineRule="auto"/>
        <w:rPr>
          <w:rFonts w:ascii="Calibri" w:hAnsi="Calibri" w:cs="Calibri"/>
          <w:color w:val="000000"/>
        </w:rPr>
      </w:pPr>
      <w:r>
        <w:rPr>
          <w:rFonts w:ascii="Calibri" w:hAnsi="Calibri" w:cs="Calibri"/>
          <w:color w:val="000000"/>
        </w:rPr>
        <w:t>• No reduction factors have needed to be applied in checking the product’s compliance.</w:t>
      </w:r>
    </w:p>
    <w:p w:rsidR="00B42D90" w:rsidRDefault="00B42D90" w:rsidP="00251452">
      <w:pPr>
        <w:autoSpaceDE w:val="0"/>
        <w:autoSpaceDN w:val="0"/>
        <w:adjustRightInd w:val="0"/>
        <w:spacing w:after="0" w:line="240" w:lineRule="auto"/>
        <w:rPr>
          <w:rFonts w:ascii="Calibri" w:hAnsi="Calibri" w:cs="Calibri"/>
          <w:color w:val="000000"/>
        </w:rPr>
      </w:pPr>
    </w:p>
    <w:p w:rsidR="00E95A86" w:rsidRDefault="00E95A86" w:rsidP="00380DCC">
      <w:pPr>
        <w:autoSpaceDE w:val="0"/>
        <w:autoSpaceDN w:val="0"/>
        <w:adjustRightInd w:val="0"/>
        <w:spacing w:after="0" w:line="240" w:lineRule="auto"/>
        <w:rPr>
          <w:rFonts w:ascii="Calibri" w:hAnsi="Calibri" w:cs="Calibri"/>
          <w:color w:val="000000"/>
        </w:rPr>
      </w:pPr>
    </w:p>
    <w:p w:rsidR="00380DCC" w:rsidRDefault="00380DCC" w:rsidP="00380DC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On the basis of the above-presented tests, we declare that the trays meet requirements to come into contact with at or below room temperature. The contact time with food results from the period of its shelf life. </w:t>
      </w:r>
    </w:p>
    <w:p w:rsidR="00380DCC" w:rsidRDefault="00380DCC" w:rsidP="00380DCC">
      <w:pPr>
        <w:autoSpaceDE w:val="0"/>
        <w:autoSpaceDN w:val="0"/>
        <w:adjustRightInd w:val="0"/>
        <w:spacing w:after="0" w:line="240" w:lineRule="auto"/>
        <w:rPr>
          <w:rFonts w:ascii="Calibri" w:hAnsi="Calibri" w:cs="Calibri"/>
          <w:color w:val="000000"/>
        </w:rPr>
      </w:pPr>
    </w:p>
    <w:p w:rsidR="00380DCC" w:rsidRDefault="00380DCC" w:rsidP="00380DCC">
      <w:pPr>
        <w:pStyle w:val="Default"/>
        <w:jc w:val="center"/>
        <w:rPr>
          <w:sz w:val="18"/>
          <w:szCs w:val="20"/>
        </w:rPr>
      </w:pPr>
      <w:r>
        <w:rPr>
          <w:sz w:val="18"/>
          <w:szCs w:val="20"/>
        </w:rPr>
        <w:t>(</w:t>
      </w:r>
      <w:r>
        <w:rPr>
          <w:sz w:val="18"/>
          <w:szCs w:val="20"/>
        </w:rPr>
        <w:sym w:font="Symbol" w:char="F0D6"/>
      </w:r>
      <w:r>
        <w:rPr>
          <w:sz w:val="18"/>
          <w:szCs w:val="20"/>
        </w:rPr>
        <w:t>) Indicating the material will withstand the process / temperature.</w:t>
      </w:r>
    </w:p>
    <w:p w:rsidR="00380DCC" w:rsidRDefault="00380DCC" w:rsidP="00380DCC">
      <w:pPr>
        <w:pStyle w:val="Default"/>
        <w:jc w:val="center"/>
        <w:rPr>
          <w:sz w:val="18"/>
          <w:szCs w:val="20"/>
        </w:rPr>
      </w:pPr>
      <w:r>
        <w:rPr>
          <w:sz w:val="18"/>
          <w:szCs w:val="20"/>
        </w:rPr>
        <w:t>(X) Indicating the material will not withstand the process / temperature.</w:t>
      </w:r>
    </w:p>
    <w:p w:rsidR="00380DCC" w:rsidRDefault="00380DCC" w:rsidP="00380DCC">
      <w:pPr>
        <w:pStyle w:val="Default"/>
        <w:jc w:val="center"/>
        <w:rPr>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123"/>
        <w:gridCol w:w="1123"/>
        <w:gridCol w:w="1123"/>
        <w:gridCol w:w="1123"/>
        <w:gridCol w:w="1292"/>
        <w:gridCol w:w="1260"/>
      </w:tblGrid>
      <w:tr w:rsidR="00380DCC" w:rsidTr="00AE3AE8">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sz w:val="18"/>
                <w:szCs w:val="22"/>
              </w:rPr>
            </w:pPr>
            <w:r>
              <w:rPr>
                <w:sz w:val="18"/>
                <w:szCs w:val="22"/>
              </w:rPr>
              <w:t>Blast</w:t>
            </w:r>
          </w:p>
          <w:p w:rsidR="00380DCC" w:rsidRDefault="00380DCC" w:rsidP="00AE3AE8">
            <w:pPr>
              <w:pStyle w:val="Default"/>
              <w:jc w:val="center"/>
              <w:rPr>
                <w:sz w:val="18"/>
                <w:szCs w:val="22"/>
              </w:rPr>
            </w:pPr>
            <w:r>
              <w:rPr>
                <w:sz w:val="18"/>
                <w:szCs w:val="22"/>
              </w:rPr>
              <w:t>Frozen</w:t>
            </w:r>
          </w:p>
        </w:tc>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sz w:val="18"/>
                <w:szCs w:val="22"/>
              </w:rPr>
            </w:pPr>
            <w:r>
              <w:rPr>
                <w:sz w:val="18"/>
                <w:szCs w:val="22"/>
              </w:rPr>
              <w:t>Freezer</w:t>
            </w:r>
          </w:p>
        </w:tc>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sz w:val="18"/>
                <w:szCs w:val="22"/>
              </w:rPr>
            </w:pPr>
            <w:r>
              <w:rPr>
                <w:sz w:val="18"/>
                <w:szCs w:val="22"/>
              </w:rPr>
              <w:t>Fridge</w:t>
            </w:r>
          </w:p>
          <w:p w:rsidR="00380DCC" w:rsidRDefault="00380DCC" w:rsidP="00AE3AE8">
            <w:pPr>
              <w:pStyle w:val="Default"/>
              <w:jc w:val="center"/>
              <w:rPr>
                <w:sz w:val="18"/>
                <w:szCs w:val="22"/>
              </w:rPr>
            </w:pPr>
            <w:r>
              <w:rPr>
                <w:sz w:val="18"/>
                <w:szCs w:val="22"/>
              </w:rPr>
              <w:t>Chilled</w:t>
            </w:r>
          </w:p>
        </w:tc>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sz w:val="18"/>
                <w:szCs w:val="22"/>
              </w:rPr>
            </w:pPr>
            <w:r>
              <w:rPr>
                <w:sz w:val="18"/>
                <w:szCs w:val="22"/>
              </w:rPr>
              <w:t>Room</w:t>
            </w:r>
          </w:p>
          <w:p w:rsidR="00380DCC" w:rsidRDefault="00380DCC" w:rsidP="00AE3AE8">
            <w:pPr>
              <w:pStyle w:val="Default"/>
              <w:jc w:val="center"/>
              <w:rPr>
                <w:sz w:val="18"/>
                <w:szCs w:val="22"/>
              </w:rPr>
            </w:pPr>
            <w:r>
              <w:rPr>
                <w:sz w:val="18"/>
                <w:szCs w:val="22"/>
              </w:rPr>
              <w:t>Temp</w:t>
            </w:r>
          </w:p>
        </w:tc>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sz w:val="18"/>
                <w:szCs w:val="22"/>
              </w:rPr>
            </w:pPr>
            <w:r>
              <w:rPr>
                <w:sz w:val="18"/>
                <w:szCs w:val="22"/>
              </w:rPr>
              <w:t>Heated Display</w:t>
            </w:r>
          </w:p>
        </w:tc>
        <w:tc>
          <w:tcPr>
            <w:tcW w:w="1292"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sz w:val="18"/>
                <w:szCs w:val="22"/>
              </w:rPr>
            </w:pPr>
            <w:r>
              <w:rPr>
                <w:sz w:val="18"/>
                <w:szCs w:val="22"/>
              </w:rPr>
              <w:t>Microwave</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sz w:val="18"/>
                <w:szCs w:val="22"/>
              </w:rPr>
            </w:pPr>
            <w:r>
              <w:rPr>
                <w:sz w:val="18"/>
                <w:szCs w:val="22"/>
              </w:rPr>
              <w:t>Oven</w:t>
            </w:r>
          </w:p>
        </w:tc>
      </w:tr>
      <w:tr w:rsidR="00380DCC" w:rsidTr="00AE3AE8">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color w:val="E36C0A" w:themeColor="accent6" w:themeShade="BF"/>
                <w:sz w:val="18"/>
                <w:szCs w:val="22"/>
              </w:rPr>
            </w:pPr>
            <w:r>
              <w:rPr>
                <w:color w:val="E36C0A" w:themeColor="accent6" w:themeShade="BF"/>
                <w:sz w:val="18"/>
                <w:szCs w:val="22"/>
              </w:rPr>
              <w:t>X</w:t>
            </w:r>
          </w:p>
        </w:tc>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color w:val="E36C0A" w:themeColor="accent6" w:themeShade="BF"/>
                <w:sz w:val="18"/>
                <w:szCs w:val="22"/>
              </w:rPr>
            </w:pPr>
            <w:r>
              <w:rPr>
                <w:color w:val="E36C0A" w:themeColor="accent6" w:themeShade="BF"/>
                <w:sz w:val="18"/>
                <w:szCs w:val="22"/>
              </w:rPr>
              <w:t>-10°C</w:t>
            </w:r>
          </w:p>
        </w:tc>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color w:val="E36C0A" w:themeColor="accent6" w:themeShade="BF"/>
                <w:sz w:val="18"/>
                <w:szCs w:val="22"/>
              </w:rPr>
            </w:pPr>
            <w:r>
              <w:rPr>
                <w:color w:val="E36C0A" w:themeColor="accent6" w:themeShade="BF"/>
                <w:sz w:val="18"/>
                <w:szCs w:val="22"/>
              </w:rPr>
              <w:t>√</w:t>
            </w:r>
          </w:p>
        </w:tc>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color w:val="E36C0A" w:themeColor="accent6" w:themeShade="BF"/>
                <w:sz w:val="18"/>
                <w:szCs w:val="22"/>
              </w:rPr>
            </w:pPr>
            <w:r>
              <w:rPr>
                <w:color w:val="E36C0A" w:themeColor="accent6" w:themeShade="BF"/>
                <w:sz w:val="18"/>
                <w:szCs w:val="22"/>
              </w:rPr>
              <w:t>√</w:t>
            </w:r>
          </w:p>
        </w:tc>
        <w:tc>
          <w:tcPr>
            <w:tcW w:w="1123"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color w:val="E36C0A" w:themeColor="accent6" w:themeShade="BF"/>
                <w:sz w:val="18"/>
                <w:szCs w:val="22"/>
              </w:rPr>
            </w:pPr>
            <w:r>
              <w:rPr>
                <w:color w:val="E36C0A" w:themeColor="accent6" w:themeShade="BF"/>
                <w:sz w:val="18"/>
                <w:szCs w:val="22"/>
              </w:rPr>
              <w:t>70°C</w:t>
            </w:r>
          </w:p>
        </w:tc>
        <w:tc>
          <w:tcPr>
            <w:tcW w:w="1292"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color w:val="E36C0A" w:themeColor="accent6" w:themeShade="BF"/>
                <w:sz w:val="18"/>
                <w:szCs w:val="22"/>
              </w:rPr>
            </w:pPr>
            <w:r>
              <w:rPr>
                <w:color w:val="E36C0A" w:themeColor="accent6" w:themeShade="BF"/>
                <w:sz w:val="18"/>
                <w:szCs w:val="22"/>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0DCC" w:rsidRDefault="00380DCC" w:rsidP="00AE3AE8">
            <w:pPr>
              <w:pStyle w:val="Default"/>
              <w:jc w:val="center"/>
              <w:rPr>
                <w:color w:val="E36C0A" w:themeColor="accent6" w:themeShade="BF"/>
                <w:sz w:val="18"/>
                <w:szCs w:val="22"/>
              </w:rPr>
            </w:pPr>
            <w:r>
              <w:rPr>
                <w:color w:val="E36C0A" w:themeColor="accent6" w:themeShade="BF"/>
                <w:sz w:val="18"/>
                <w:szCs w:val="22"/>
              </w:rPr>
              <w:t>X</w:t>
            </w:r>
          </w:p>
        </w:tc>
      </w:tr>
    </w:tbl>
    <w:p w:rsidR="00380DCC" w:rsidRDefault="00380DCC" w:rsidP="00380DCC">
      <w:pPr>
        <w:pStyle w:val="Default"/>
        <w:jc w:val="both"/>
        <w:rPr>
          <w:sz w:val="18"/>
          <w:szCs w:val="20"/>
        </w:rPr>
      </w:pPr>
    </w:p>
    <w:p w:rsidR="00380DCC" w:rsidRDefault="00380DCC" w:rsidP="00380DCC">
      <w:pPr>
        <w:autoSpaceDE w:val="0"/>
        <w:autoSpaceDN w:val="0"/>
        <w:adjustRightInd w:val="0"/>
        <w:spacing w:after="0" w:line="240" w:lineRule="auto"/>
        <w:rPr>
          <w:rFonts w:ascii="Calibri" w:hAnsi="Calibri" w:cs="Calibri"/>
          <w:color w:val="000000"/>
        </w:rPr>
      </w:pPr>
    </w:p>
    <w:p w:rsidR="00380DCC" w:rsidRDefault="00380DCC" w:rsidP="00380DCC">
      <w:pPr>
        <w:autoSpaceDE w:val="0"/>
        <w:autoSpaceDN w:val="0"/>
        <w:adjustRightInd w:val="0"/>
        <w:spacing w:after="0" w:line="240" w:lineRule="auto"/>
        <w:rPr>
          <w:rFonts w:ascii="Calibri" w:hAnsi="Calibri" w:cs="Calibri"/>
          <w:color w:val="000000"/>
        </w:rPr>
      </w:pPr>
      <w:r>
        <w:rPr>
          <w:rFonts w:ascii="Calibri" w:hAnsi="Calibri" w:cs="Calibri"/>
          <w:color w:val="000000"/>
        </w:rPr>
        <w:t>Clear and Coloured PET trays are suitable for wrapping foodstuffs as described below:</w:t>
      </w:r>
    </w:p>
    <w:p w:rsidR="00380DCC" w:rsidRDefault="00380DCC" w:rsidP="00251452">
      <w:pPr>
        <w:autoSpaceDE w:val="0"/>
        <w:autoSpaceDN w:val="0"/>
        <w:adjustRightInd w:val="0"/>
        <w:spacing w:after="0" w:line="240" w:lineRule="auto"/>
        <w:rPr>
          <w:rFonts w:ascii="Calibri" w:hAnsi="Calibri" w:cs="Calibri"/>
          <w:color w:val="000000"/>
        </w:rPr>
      </w:pPr>
    </w:p>
    <w:p w:rsidR="00EA0F0C" w:rsidRDefault="00251452" w:rsidP="00EA0F0C">
      <w:pPr>
        <w:pStyle w:val="ListParagraph"/>
        <w:numPr>
          <w:ilvl w:val="0"/>
          <w:numId w:val="1"/>
        </w:numPr>
        <w:autoSpaceDE w:val="0"/>
        <w:autoSpaceDN w:val="0"/>
        <w:adjustRightInd w:val="0"/>
        <w:spacing w:after="0" w:line="240" w:lineRule="auto"/>
        <w:rPr>
          <w:rFonts w:ascii="Calibri" w:hAnsi="Calibri" w:cs="Calibri"/>
          <w:color w:val="000000"/>
        </w:rPr>
      </w:pPr>
      <w:r w:rsidRPr="00EA0F0C">
        <w:rPr>
          <w:rFonts w:ascii="Calibri" w:hAnsi="Calibri" w:cs="Calibri"/>
          <w:color w:val="000000"/>
        </w:rPr>
        <w:t xml:space="preserve">Fruit and vegetables </w:t>
      </w:r>
    </w:p>
    <w:p w:rsidR="00EA0F0C" w:rsidRDefault="00251452" w:rsidP="00EA0F0C">
      <w:pPr>
        <w:pStyle w:val="ListParagraph"/>
        <w:numPr>
          <w:ilvl w:val="0"/>
          <w:numId w:val="1"/>
        </w:numPr>
        <w:autoSpaceDE w:val="0"/>
        <w:autoSpaceDN w:val="0"/>
        <w:adjustRightInd w:val="0"/>
        <w:spacing w:after="0" w:line="240" w:lineRule="auto"/>
        <w:rPr>
          <w:rFonts w:ascii="Calibri" w:hAnsi="Calibri" w:cs="Calibri"/>
          <w:color w:val="000000"/>
        </w:rPr>
      </w:pPr>
      <w:r w:rsidRPr="00EA0F0C">
        <w:rPr>
          <w:rFonts w:ascii="Calibri" w:hAnsi="Calibri" w:cs="Calibri"/>
          <w:color w:val="000000"/>
        </w:rPr>
        <w:t xml:space="preserve">Meats </w:t>
      </w:r>
    </w:p>
    <w:p w:rsidR="00EA0F0C" w:rsidRDefault="00251452" w:rsidP="00EA0F0C">
      <w:pPr>
        <w:pStyle w:val="ListParagraph"/>
        <w:numPr>
          <w:ilvl w:val="0"/>
          <w:numId w:val="1"/>
        </w:numPr>
        <w:autoSpaceDE w:val="0"/>
        <w:autoSpaceDN w:val="0"/>
        <w:adjustRightInd w:val="0"/>
        <w:spacing w:after="0" w:line="240" w:lineRule="auto"/>
        <w:rPr>
          <w:rFonts w:ascii="Calibri" w:hAnsi="Calibri" w:cs="Calibri"/>
          <w:color w:val="000000"/>
        </w:rPr>
      </w:pPr>
      <w:r w:rsidRPr="00EA0F0C">
        <w:rPr>
          <w:rFonts w:ascii="Calibri" w:hAnsi="Calibri" w:cs="Calibri"/>
          <w:color w:val="000000"/>
        </w:rPr>
        <w:t xml:space="preserve">Fish </w:t>
      </w:r>
    </w:p>
    <w:p w:rsidR="00251452" w:rsidRDefault="00251452" w:rsidP="00EA0F0C">
      <w:pPr>
        <w:pStyle w:val="ListParagraph"/>
        <w:numPr>
          <w:ilvl w:val="0"/>
          <w:numId w:val="1"/>
        </w:numPr>
        <w:autoSpaceDE w:val="0"/>
        <w:autoSpaceDN w:val="0"/>
        <w:adjustRightInd w:val="0"/>
        <w:spacing w:after="0" w:line="240" w:lineRule="auto"/>
        <w:rPr>
          <w:rFonts w:ascii="Calibri" w:hAnsi="Calibri" w:cs="Calibri"/>
          <w:color w:val="000000"/>
        </w:rPr>
      </w:pPr>
      <w:r w:rsidRPr="00EA0F0C">
        <w:rPr>
          <w:rFonts w:ascii="Calibri" w:hAnsi="Calibri" w:cs="Calibri"/>
          <w:color w:val="000000"/>
        </w:rPr>
        <w:t>Cheeses</w:t>
      </w:r>
    </w:p>
    <w:p w:rsidR="00251452" w:rsidRDefault="00251452" w:rsidP="00EA0F0C">
      <w:pPr>
        <w:pStyle w:val="ListParagraph"/>
        <w:numPr>
          <w:ilvl w:val="0"/>
          <w:numId w:val="1"/>
        </w:numPr>
        <w:autoSpaceDE w:val="0"/>
        <w:autoSpaceDN w:val="0"/>
        <w:adjustRightInd w:val="0"/>
        <w:spacing w:after="0" w:line="240" w:lineRule="auto"/>
        <w:rPr>
          <w:rFonts w:ascii="Calibri" w:hAnsi="Calibri" w:cs="Calibri"/>
          <w:color w:val="000000"/>
        </w:rPr>
      </w:pPr>
      <w:r w:rsidRPr="00EA0F0C">
        <w:rPr>
          <w:rFonts w:ascii="Calibri" w:hAnsi="Calibri" w:cs="Calibri"/>
          <w:color w:val="000000"/>
        </w:rPr>
        <w:t>Margarine and butter</w:t>
      </w:r>
    </w:p>
    <w:p w:rsidR="00EA0F0C" w:rsidRPr="00EA0F0C" w:rsidRDefault="00EA0F0C" w:rsidP="00EA0F0C">
      <w:pPr>
        <w:pStyle w:val="ListParagraph"/>
        <w:numPr>
          <w:ilvl w:val="0"/>
          <w:numId w:val="1"/>
        </w:numPr>
        <w:autoSpaceDE w:val="0"/>
        <w:autoSpaceDN w:val="0"/>
        <w:adjustRightInd w:val="0"/>
        <w:spacing w:after="0" w:line="240" w:lineRule="auto"/>
        <w:rPr>
          <w:rFonts w:ascii="Calibri" w:hAnsi="Calibri" w:cs="Calibri"/>
          <w:color w:val="000000"/>
        </w:rPr>
      </w:pPr>
      <w:r w:rsidRPr="00EA0F0C">
        <w:rPr>
          <w:rFonts w:ascii="Calibri" w:hAnsi="Calibri" w:cs="Calibri"/>
          <w:color w:val="000000"/>
        </w:rPr>
        <w:t>Cereals, biscuits, cakes,</w:t>
      </w:r>
      <w:r>
        <w:rPr>
          <w:rFonts w:ascii="Calibri" w:hAnsi="Calibri" w:cs="Calibri"/>
          <w:color w:val="000000"/>
        </w:rPr>
        <w:t xml:space="preserve"> </w:t>
      </w:r>
      <w:r w:rsidRPr="00EA0F0C">
        <w:rPr>
          <w:rFonts w:ascii="Calibri" w:hAnsi="Calibri" w:cs="Calibri"/>
          <w:color w:val="000000"/>
        </w:rPr>
        <w:t>pies, bread, pasta</w:t>
      </w:r>
    </w:p>
    <w:p w:rsidR="00EA0F0C" w:rsidRPr="00EA0F0C" w:rsidRDefault="00EA0F0C" w:rsidP="00EA0F0C">
      <w:pPr>
        <w:pStyle w:val="ListParagraph"/>
        <w:numPr>
          <w:ilvl w:val="0"/>
          <w:numId w:val="1"/>
        </w:numPr>
        <w:autoSpaceDE w:val="0"/>
        <w:autoSpaceDN w:val="0"/>
        <w:adjustRightInd w:val="0"/>
        <w:spacing w:after="0" w:line="240" w:lineRule="auto"/>
        <w:rPr>
          <w:rFonts w:ascii="Calibri" w:hAnsi="Calibri" w:cs="Calibri"/>
          <w:color w:val="000000"/>
        </w:rPr>
      </w:pPr>
      <w:r w:rsidRPr="00EA0F0C">
        <w:rPr>
          <w:rFonts w:ascii="Calibri" w:hAnsi="Calibri" w:cs="Calibri"/>
          <w:color w:val="000000"/>
        </w:rPr>
        <w:t>Sweets, sandwich, toast</w:t>
      </w:r>
      <w:r>
        <w:rPr>
          <w:rFonts w:ascii="Calibri" w:hAnsi="Calibri" w:cs="Calibri"/>
          <w:color w:val="000000"/>
        </w:rPr>
        <w:t xml:space="preserve"> </w:t>
      </w:r>
      <w:r w:rsidRPr="00EA0F0C">
        <w:rPr>
          <w:rFonts w:ascii="Calibri" w:hAnsi="Calibri" w:cs="Calibri"/>
          <w:color w:val="000000"/>
        </w:rPr>
        <w:t>and similar</w:t>
      </w:r>
    </w:p>
    <w:p w:rsidR="00EA0F0C" w:rsidRPr="00EA0F0C" w:rsidRDefault="00EA0F0C" w:rsidP="00E162A0">
      <w:pPr>
        <w:pStyle w:val="ListParagraph"/>
        <w:numPr>
          <w:ilvl w:val="0"/>
          <w:numId w:val="1"/>
        </w:numPr>
        <w:autoSpaceDE w:val="0"/>
        <w:autoSpaceDN w:val="0"/>
        <w:adjustRightInd w:val="0"/>
        <w:spacing w:after="0" w:line="240" w:lineRule="auto"/>
        <w:jc w:val="both"/>
        <w:rPr>
          <w:rFonts w:ascii="Calibri" w:hAnsi="Calibri" w:cs="Calibri"/>
          <w:color w:val="000000"/>
        </w:rPr>
      </w:pPr>
      <w:r w:rsidRPr="00EA0F0C">
        <w:rPr>
          <w:rFonts w:ascii="Calibri" w:hAnsi="Calibri" w:cs="Calibri"/>
          <w:color w:val="000000"/>
        </w:rPr>
        <w:t>Pure fat and oil, food preserved in an oily</w:t>
      </w:r>
    </w:p>
    <w:p w:rsidR="00AA3A32" w:rsidRDefault="00AA3A32" w:rsidP="00E162A0">
      <w:pPr>
        <w:autoSpaceDE w:val="0"/>
        <w:autoSpaceDN w:val="0"/>
        <w:adjustRightInd w:val="0"/>
        <w:spacing w:after="0" w:line="240" w:lineRule="auto"/>
        <w:jc w:val="both"/>
        <w:rPr>
          <w:rFonts w:ascii="Calibri" w:hAnsi="Calibri" w:cs="Calibri"/>
          <w:color w:val="376092"/>
        </w:rPr>
      </w:pPr>
    </w:p>
    <w:p w:rsidR="00000038" w:rsidRDefault="00000038" w:rsidP="00000038">
      <w:pPr>
        <w:autoSpaceDE w:val="0"/>
        <w:autoSpaceDN w:val="0"/>
        <w:adjustRightInd w:val="0"/>
        <w:spacing w:after="0" w:line="240" w:lineRule="auto"/>
        <w:rPr>
          <w:rFonts w:ascii="Calibri" w:hAnsi="Calibri" w:cs="Calibri"/>
          <w:color w:val="E36C0A" w:themeColor="accent6" w:themeShade="BF"/>
        </w:rPr>
      </w:pPr>
      <w:r w:rsidRPr="00017F5E">
        <w:rPr>
          <w:rFonts w:ascii="Calibri" w:hAnsi="Calibri" w:cs="Calibri"/>
          <w:color w:val="E36C0A" w:themeColor="accent6" w:themeShade="BF"/>
        </w:rPr>
        <w:t>Non</w:t>
      </w:r>
      <w:r>
        <w:rPr>
          <w:rFonts w:ascii="Calibri" w:hAnsi="Calibri" w:cs="Calibri"/>
          <w:color w:val="E36C0A" w:themeColor="accent6" w:themeShade="BF"/>
        </w:rPr>
        <w:t>-i</w:t>
      </w:r>
      <w:r w:rsidRPr="00017F5E">
        <w:rPr>
          <w:rFonts w:ascii="Calibri" w:hAnsi="Calibri" w:cs="Calibri"/>
          <w:color w:val="E36C0A" w:themeColor="accent6" w:themeShade="BF"/>
        </w:rPr>
        <w:t>ntentionally Added Substances (NIAS):</w:t>
      </w:r>
    </w:p>
    <w:p w:rsidR="00251452" w:rsidRDefault="00000038" w:rsidP="00000038">
      <w:pPr>
        <w:autoSpaceDE w:val="0"/>
        <w:autoSpaceDN w:val="0"/>
        <w:adjustRightInd w:val="0"/>
        <w:spacing w:after="0" w:line="240" w:lineRule="auto"/>
        <w:rPr>
          <w:rFonts w:ascii="Calibri" w:hAnsi="Calibri" w:cs="Calibri"/>
          <w:color w:val="000000"/>
        </w:rPr>
      </w:pPr>
      <w:r>
        <w:rPr>
          <w:rFonts w:ascii="Calibri" w:hAnsi="Calibri" w:cs="Calibri"/>
          <w:color w:val="000000"/>
        </w:rPr>
        <w:t>Coveris Rigid UK LTD carries out screening tests at least annually to determine the presence and levels of Non Intentionally Added Substances (NIAS) in the products.</w:t>
      </w:r>
    </w:p>
    <w:p w:rsidR="00000038" w:rsidRDefault="00000038" w:rsidP="00000038">
      <w:pPr>
        <w:autoSpaceDE w:val="0"/>
        <w:autoSpaceDN w:val="0"/>
        <w:adjustRightInd w:val="0"/>
        <w:spacing w:after="0" w:line="240" w:lineRule="auto"/>
        <w:rPr>
          <w:rFonts w:ascii="Calibri" w:hAnsi="Calibri" w:cs="Calibri"/>
          <w:color w:val="000000"/>
        </w:rPr>
      </w:pPr>
    </w:p>
    <w:p w:rsidR="00251452" w:rsidRDefault="00A73B48" w:rsidP="00A73B48">
      <w:pPr>
        <w:pStyle w:val="NoSpacing"/>
      </w:pPr>
      <w:r>
        <w:t xml:space="preserve">For </w:t>
      </w:r>
      <w:r w:rsidR="00000038">
        <w:t>additional information, the f</w:t>
      </w:r>
      <w:r w:rsidR="00251452">
        <w:t>ollowing substances are not</w:t>
      </w:r>
      <w:r w:rsidR="00124B1B">
        <w:t xml:space="preserve"> intentionally</w:t>
      </w:r>
      <w:r w:rsidR="003537B9">
        <w:t xml:space="preserve"> added</w:t>
      </w:r>
      <w:r>
        <w:t xml:space="preserve"> during the manufacture of our </w:t>
      </w:r>
      <w:r w:rsidR="00251452">
        <w:t>food contact products:</w:t>
      </w:r>
    </w:p>
    <w:p w:rsidR="00251452" w:rsidRPr="006966A9" w:rsidRDefault="00251452" w:rsidP="00E162A0">
      <w:pPr>
        <w:pStyle w:val="ListParagraph"/>
        <w:numPr>
          <w:ilvl w:val="0"/>
          <w:numId w:val="4"/>
        </w:numPr>
        <w:autoSpaceDE w:val="0"/>
        <w:autoSpaceDN w:val="0"/>
        <w:adjustRightInd w:val="0"/>
        <w:spacing w:after="0" w:line="240" w:lineRule="auto"/>
        <w:jc w:val="both"/>
        <w:rPr>
          <w:rFonts w:ascii="Calibri" w:hAnsi="Calibri" w:cs="Calibri"/>
          <w:color w:val="000000"/>
        </w:rPr>
      </w:pPr>
      <w:r w:rsidRPr="006966A9">
        <w:rPr>
          <w:rFonts w:ascii="Calibri" w:hAnsi="Calibri" w:cs="Calibri"/>
          <w:color w:val="000000"/>
        </w:rPr>
        <w:t>Phthalates</w:t>
      </w:r>
    </w:p>
    <w:p w:rsidR="00251452" w:rsidRPr="006966A9" w:rsidRDefault="00251452" w:rsidP="00E162A0">
      <w:pPr>
        <w:pStyle w:val="ListParagraph"/>
        <w:numPr>
          <w:ilvl w:val="0"/>
          <w:numId w:val="4"/>
        </w:numPr>
        <w:autoSpaceDE w:val="0"/>
        <w:autoSpaceDN w:val="0"/>
        <w:adjustRightInd w:val="0"/>
        <w:spacing w:after="0" w:line="240" w:lineRule="auto"/>
        <w:jc w:val="both"/>
        <w:rPr>
          <w:rFonts w:ascii="Calibri" w:hAnsi="Calibri" w:cs="Calibri"/>
          <w:color w:val="000000"/>
        </w:rPr>
      </w:pPr>
      <w:r w:rsidRPr="006966A9">
        <w:rPr>
          <w:rFonts w:ascii="Calibri" w:hAnsi="Calibri" w:cs="Calibri"/>
          <w:color w:val="000000"/>
        </w:rPr>
        <w:t>BADGE, NODGE, BFDGE</w:t>
      </w:r>
    </w:p>
    <w:p w:rsidR="00251452" w:rsidRPr="006966A9" w:rsidRDefault="00251452" w:rsidP="00E162A0">
      <w:pPr>
        <w:pStyle w:val="ListParagraph"/>
        <w:numPr>
          <w:ilvl w:val="0"/>
          <w:numId w:val="4"/>
        </w:numPr>
        <w:autoSpaceDE w:val="0"/>
        <w:autoSpaceDN w:val="0"/>
        <w:adjustRightInd w:val="0"/>
        <w:spacing w:after="0" w:line="240" w:lineRule="auto"/>
        <w:jc w:val="both"/>
        <w:rPr>
          <w:rFonts w:ascii="Calibri" w:hAnsi="Calibri" w:cs="Calibri"/>
          <w:color w:val="000000"/>
        </w:rPr>
      </w:pPr>
      <w:r w:rsidRPr="006966A9">
        <w:rPr>
          <w:rFonts w:ascii="Calibri" w:hAnsi="Calibri" w:cs="Calibri"/>
          <w:color w:val="000000"/>
        </w:rPr>
        <w:t>Latex</w:t>
      </w:r>
    </w:p>
    <w:p w:rsidR="00251452" w:rsidRPr="006966A9" w:rsidRDefault="00251452" w:rsidP="00E162A0">
      <w:pPr>
        <w:pStyle w:val="ListParagraph"/>
        <w:numPr>
          <w:ilvl w:val="0"/>
          <w:numId w:val="4"/>
        </w:numPr>
        <w:autoSpaceDE w:val="0"/>
        <w:autoSpaceDN w:val="0"/>
        <w:adjustRightInd w:val="0"/>
        <w:spacing w:after="0" w:line="240" w:lineRule="auto"/>
        <w:jc w:val="both"/>
        <w:rPr>
          <w:rFonts w:ascii="Calibri" w:hAnsi="Calibri" w:cs="Calibri"/>
          <w:color w:val="000000"/>
        </w:rPr>
      </w:pPr>
      <w:r w:rsidRPr="006966A9">
        <w:rPr>
          <w:rFonts w:ascii="Calibri" w:hAnsi="Calibri" w:cs="Calibri"/>
          <w:color w:val="000000"/>
        </w:rPr>
        <w:t>BPA</w:t>
      </w:r>
      <w:r w:rsidR="00CF5C49" w:rsidRPr="006966A9">
        <w:rPr>
          <w:rFonts w:ascii="Calibri" w:hAnsi="Calibri" w:cs="Calibri"/>
          <w:color w:val="000000"/>
        </w:rPr>
        <w:t xml:space="preserve"> *</w:t>
      </w:r>
    </w:p>
    <w:p w:rsidR="00251452" w:rsidRPr="006966A9" w:rsidRDefault="00251452" w:rsidP="00E162A0">
      <w:pPr>
        <w:pStyle w:val="ListParagraph"/>
        <w:numPr>
          <w:ilvl w:val="0"/>
          <w:numId w:val="4"/>
        </w:numPr>
        <w:autoSpaceDE w:val="0"/>
        <w:autoSpaceDN w:val="0"/>
        <w:adjustRightInd w:val="0"/>
        <w:spacing w:after="0" w:line="240" w:lineRule="auto"/>
        <w:jc w:val="both"/>
        <w:rPr>
          <w:rFonts w:ascii="Calibri" w:hAnsi="Calibri" w:cs="Calibri"/>
          <w:color w:val="000000"/>
        </w:rPr>
      </w:pPr>
      <w:r w:rsidRPr="006966A9">
        <w:rPr>
          <w:rFonts w:ascii="Calibri" w:hAnsi="Calibri" w:cs="Calibri"/>
          <w:color w:val="000000"/>
        </w:rPr>
        <w:t>Chloroflurohydrocarbons (CFCs) and halogens</w:t>
      </w:r>
    </w:p>
    <w:p w:rsidR="00251452" w:rsidRPr="006966A9" w:rsidRDefault="00251452" w:rsidP="00E162A0">
      <w:pPr>
        <w:pStyle w:val="ListParagraph"/>
        <w:numPr>
          <w:ilvl w:val="0"/>
          <w:numId w:val="4"/>
        </w:numPr>
        <w:autoSpaceDE w:val="0"/>
        <w:autoSpaceDN w:val="0"/>
        <w:adjustRightInd w:val="0"/>
        <w:spacing w:after="0" w:line="240" w:lineRule="auto"/>
        <w:jc w:val="both"/>
        <w:rPr>
          <w:rFonts w:ascii="Calibri" w:hAnsi="Calibri" w:cs="Calibri"/>
          <w:color w:val="000000"/>
        </w:rPr>
      </w:pPr>
      <w:r w:rsidRPr="006966A9">
        <w:rPr>
          <w:rFonts w:ascii="Calibri" w:hAnsi="Calibri" w:cs="Calibri"/>
          <w:color w:val="000000"/>
        </w:rPr>
        <w:t>Primary Aromatic Amines</w:t>
      </w:r>
    </w:p>
    <w:p w:rsidR="000C5474" w:rsidRDefault="000C5474" w:rsidP="00E162A0">
      <w:pPr>
        <w:pStyle w:val="ListParagraph"/>
        <w:numPr>
          <w:ilvl w:val="0"/>
          <w:numId w:val="4"/>
        </w:numPr>
        <w:autoSpaceDE w:val="0"/>
        <w:autoSpaceDN w:val="0"/>
        <w:adjustRightInd w:val="0"/>
        <w:spacing w:after="0" w:line="240" w:lineRule="auto"/>
        <w:jc w:val="both"/>
        <w:rPr>
          <w:rFonts w:ascii="Calibri" w:hAnsi="Calibri" w:cs="Calibri"/>
          <w:color w:val="000000"/>
        </w:rPr>
      </w:pPr>
      <w:r w:rsidRPr="006966A9">
        <w:rPr>
          <w:rFonts w:ascii="Calibri" w:hAnsi="Calibri" w:cs="Calibri"/>
          <w:color w:val="000000"/>
        </w:rPr>
        <w:t xml:space="preserve">Unauthorised </w:t>
      </w:r>
      <w:proofErr w:type="spellStart"/>
      <w:r w:rsidRPr="006966A9">
        <w:rPr>
          <w:rFonts w:ascii="Calibri" w:hAnsi="Calibri" w:cs="Calibri"/>
          <w:color w:val="000000"/>
        </w:rPr>
        <w:t>NanoParticles</w:t>
      </w:r>
      <w:proofErr w:type="spellEnd"/>
    </w:p>
    <w:p w:rsidR="00C20136" w:rsidRDefault="00C20136" w:rsidP="00E162A0">
      <w:pPr>
        <w:pStyle w:val="ListParagraph"/>
        <w:numPr>
          <w:ilvl w:val="0"/>
          <w:numId w:val="4"/>
        </w:numPr>
        <w:autoSpaceDE w:val="0"/>
        <w:autoSpaceDN w:val="0"/>
        <w:adjustRightInd w:val="0"/>
        <w:spacing w:after="0" w:line="240" w:lineRule="auto"/>
        <w:jc w:val="both"/>
        <w:rPr>
          <w:rFonts w:ascii="Calibri" w:hAnsi="Calibri" w:cs="Calibri"/>
          <w:color w:val="000000"/>
        </w:rPr>
      </w:pPr>
      <w:proofErr w:type="spellStart"/>
      <w:r>
        <w:t>Polyfluoroalkyl</w:t>
      </w:r>
      <w:proofErr w:type="spellEnd"/>
      <w:r>
        <w:t xml:space="preserve"> (</w:t>
      </w:r>
      <w:r>
        <w:rPr>
          <w:rFonts w:ascii="Calibri" w:hAnsi="Calibri" w:cs="Calibri"/>
          <w:color w:val="000000"/>
        </w:rPr>
        <w:t xml:space="preserve">PFAs) </w:t>
      </w:r>
    </w:p>
    <w:p w:rsidR="00C20136" w:rsidRDefault="00C20136" w:rsidP="00C20136">
      <w:pPr>
        <w:pStyle w:val="ListParagraph"/>
        <w:autoSpaceDE w:val="0"/>
        <w:autoSpaceDN w:val="0"/>
        <w:adjustRightInd w:val="0"/>
        <w:spacing w:after="0" w:line="240" w:lineRule="auto"/>
        <w:jc w:val="both"/>
      </w:pPr>
    </w:p>
    <w:p w:rsidR="00C20136" w:rsidRDefault="00463949" w:rsidP="00C20136">
      <w:pPr>
        <w:autoSpaceDE w:val="0"/>
        <w:autoSpaceDN w:val="0"/>
        <w:adjustRightInd w:val="0"/>
        <w:spacing w:after="0" w:line="240" w:lineRule="auto"/>
        <w:rPr>
          <w:lang w:val="en-US"/>
        </w:rPr>
      </w:pPr>
      <w:r>
        <w:rPr>
          <w:lang w:val="en-US"/>
        </w:rPr>
        <w:t>*</w:t>
      </w:r>
      <w:r w:rsidR="00622750">
        <w:rPr>
          <w:lang w:val="en-US"/>
        </w:rPr>
        <w:t>S</w:t>
      </w:r>
      <w:r w:rsidR="007D5AA9">
        <w:rPr>
          <w:lang w:val="en-US"/>
        </w:rPr>
        <w:t>pecific</w:t>
      </w:r>
      <w:r w:rsidR="00622750">
        <w:rPr>
          <w:lang w:val="en-US"/>
        </w:rPr>
        <w:t xml:space="preserve"> BPA screening</w:t>
      </w:r>
      <w:r w:rsidR="007D5AA9">
        <w:rPr>
          <w:lang w:val="en-US"/>
        </w:rPr>
        <w:t xml:space="preserve"> carried out </w:t>
      </w:r>
      <w:r w:rsidR="00622750">
        <w:rPr>
          <w:lang w:val="en-US"/>
        </w:rPr>
        <w:t xml:space="preserve">on </w:t>
      </w:r>
      <w:r w:rsidR="007D5AA9">
        <w:rPr>
          <w:lang w:val="en-US"/>
        </w:rPr>
        <w:t>our fi</w:t>
      </w:r>
      <w:r w:rsidR="00622750">
        <w:rPr>
          <w:lang w:val="en-US"/>
        </w:rPr>
        <w:t xml:space="preserve">nished products, calculated amounts of less than </w:t>
      </w:r>
      <w:r w:rsidR="007D5AA9">
        <w:rPr>
          <w:lang w:val="en-US"/>
        </w:rPr>
        <w:t>0.005</w:t>
      </w:r>
      <w:r w:rsidR="00622750">
        <w:rPr>
          <w:lang w:val="en-US"/>
        </w:rPr>
        <w:t xml:space="preserve"> mg/Kg, which is within EU regulatory limits. </w:t>
      </w:r>
      <w:bookmarkStart w:id="0" w:name="_GoBack"/>
      <w:bookmarkEnd w:id="0"/>
    </w:p>
    <w:p w:rsidR="00CF5C49" w:rsidRDefault="00CF5C49" w:rsidP="00E162A0">
      <w:pPr>
        <w:autoSpaceDE w:val="0"/>
        <w:autoSpaceDN w:val="0"/>
        <w:adjustRightInd w:val="0"/>
        <w:spacing w:after="0" w:line="240" w:lineRule="auto"/>
        <w:jc w:val="both"/>
        <w:rPr>
          <w:rFonts w:ascii="Calibri" w:hAnsi="Calibri" w:cs="Calibri"/>
          <w:color w:val="000000"/>
        </w:rPr>
      </w:pPr>
    </w:p>
    <w:p w:rsidR="00BF1825" w:rsidRPr="00000038" w:rsidRDefault="00BF1825" w:rsidP="00E162A0">
      <w:pPr>
        <w:autoSpaceDE w:val="0"/>
        <w:autoSpaceDN w:val="0"/>
        <w:adjustRightInd w:val="0"/>
        <w:spacing w:after="0" w:line="240" w:lineRule="auto"/>
        <w:jc w:val="both"/>
        <w:rPr>
          <w:rFonts w:ascii="Calibri" w:hAnsi="Calibri" w:cs="Calibri"/>
          <w:color w:val="E36C0A" w:themeColor="accent6" w:themeShade="BF"/>
          <w:sz w:val="24"/>
          <w:szCs w:val="24"/>
        </w:rPr>
      </w:pPr>
      <w:r w:rsidRPr="00000038">
        <w:rPr>
          <w:rFonts w:ascii="Calibri" w:hAnsi="Calibri" w:cs="Calibri"/>
          <w:color w:val="E36C0A" w:themeColor="accent6" w:themeShade="BF"/>
          <w:sz w:val="24"/>
          <w:szCs w:val="24"/>
        </w:rPr>
        <w:t xml:space="preserve">Heavy metals </w:t>
      </w:r>
    </w:p>
    <w:p w:rsidR="00BF1825" w:rsidRDefault="00BF1825" w:rsidP="00E162A0">
      <w:pPr>
        <w:autoSpaceDE w:val="0"/>
        <w:autoSpaceDN w:val="0"/>
        <w:adjustRightInd w:val="0"/>
        <w:spacing w:after="0" w:line="240" w:lineRule="auto"/>
        <w:jc w:val="both"/>
        <w:rPr>
          <w:rFonts w:ascii="Calibri" w:hAnsi="Calibri" w:cs="Calibri"/>
          <w:color w:val="000000"/>
        </w:rPr>
      </w:pPr>
      <w:r w:rsidRPr="00BF1825">
        <w:rPr>
          <w:rFonts w:ascii="Calibri" w:hAnsi="Calibri" w:cs="Calibri"/>
          <w:color w:val="000000"/>
        </w:rPr>
        <w:t>In accordance to 94/62/EC the following metals are not used during the manufacture of the food contact products: Pb, Cd, Hg and Cr.</w:t>
      </w:r>
    </w:p>
    <w:p w:rsidR="00BF1825" w:rsidRDefault="00BF1825" w:rsidP="00E162A0">
      <w:pPr>
        <w:autoSpaceDE w:val="0"/>
        <w:autoSpaceDN w:val="0"/>
        <w:adjustRightInd w:val="0"/>
        <w:spacing w:after="0" w:line="240" w:lineRule="auto"/>
        <w:jc w:val="both"/>
        <w:rPr>
          <w:rFonts w:ascii="Calibri" w:hAnsi="Calibri" w:cs="Calibri"/>
          <w:color w:val="000000"/>
        </w:rPr>
      </w:pPr>
    </w:p>
    <w:p w:rsidR="00251452" w:rsidRDefault="00251452" w:rsidP="00E162A0">
      <w:pPr>
        <w:autoSpaceDE w:val="0"/>
        <w:autoSpaceDN w:val="0"/>
        <w:adjustRightInd w:val="0"/>
        <w:spacing w:after="0" w:line="240" w:lineRule="auto"/>
        <w:jc w:val="both"/>
        <w:rPr>
          <w:rFonts w:ascii="Calibri" w:hAnsi="Calibri" w:cs="Calibri"/>
          <w:color w:val="000000"/>
        </w:rPr>
      </w:pPr>
      <w:r w:rsidRPr="000C5474">
        <w:rPr>
          <w:rFonts w:ascii="Calibri" w:hAnsi="Calibri" w:cs="Calibri"/>
          <w:color w:val="FF0000"/>
        </w:rPr>
        <w:t>WARNINGS</w:t>
      </w:r>
      <w:r>
        <w:rPr>
          <w:rFonts w:ascii="Calibri" w:hAnsi="Calibri" w:cs="Calibri"/>
          <w:color w:val="000000"/>
        </w:rPr>
        <w:t>:</w:t>
      </w:r>
    </w:p>
    <w:p w:rsidR="00251452" w:rsidRDefault="00251452" w:rsidP="00E162A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 products cannot be used in a conventional oven and should not be used for cooking food in.</w:t>
      </w:r>
    </w:p>
    <w:p w:rsidR="00251452" w:rsidRDefault="00251452" w:rsidP="00E162A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They have not been tested for use as food containers for microwave warming or cooking applications.</w:t>
      </w:r>
    </w:p>
    <w:p w:rsidR="00251452" w:rsidRDefault="00251452" w:rsidP="00E162A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They are for single use only and have not been tested for repeat use.</w:t>
      </w:r>
    </w:p>
    <w:p w:rsidR="00EA0F0C" w:rsidRDefault="00EA0F0C" w:rsidP="00E162A0">
      <w:pPr>
        <w:autoSpaceDE w:val="0"/>
        <w:autoSpaceDN w:val="0"/>
        <w:adjustRightInd w:val="0"/>
        <w:spacing w:after="0" w:line="240" w:lineRule="auto"/>
        <w:jc w:val="both"/>
        <w:rPr>
          <w:rFonts w:ascii="Calibri" w:hAnsi="Calibri" w:cs="Calibri"/>
          <w:color w:val="376092"/>
        </w:rPr>
      </w:pPr>
    </w:p>
    <w:p w:rsidR="00E95A86" w:rsidRDefault="00E95A86" w:rsidP="00E162A0">
      <w:pPr>
        <w:autoSpaceDE w:val="0"/>
        <w:autoSpaceDN w:val="0"/>
        <w:adjustRightInd w:val="0"/>
        <w:spacing w:after="0" w:line="240" w:lineRule="auto"/>
        <w:jc w:val="both"/>
        <w:rPr>
          <w:rFonts w:ascii="Calibri" w:hAnsi="Calibri" w:cs="Calibri"/>
          <w:color w:val="E36C0A" w:themeColor="accent6" w:themeShade="BF"/>
          <w:sz w:val="24"/>
          <w:szCs w:val="24"/>
        </w:rPr>
      </w:pPr>
    </w:p>
    <w:p w:rsidR="00E95A86" w:rsidRDefault="00E95A86" w:rsidP="00E162A0">
      <w:pPr>
        <w:autoSpaceDE w:val="0"/>
        <w:autoSpaceDN w:val="0"/>
        <w:adjustRightInd w:val="0"/>
        <w:spacing w:after="0" w:line="240" w:lineRule="auto"/>
        <w:jc w:val="both"/>
        <w:rPr>
          <w:rFonts w:ascii="Calibri" w:hAnsi="Calibri" w:cs="Calibri"/>
          <w:color w:val="E36C0A" w:themeColor="accent6" w:themeShade="BF"/>
          <w:sz w:val="24"/>
          <w:szCs w:val="24"/>
        </w:rPr>
      </w:pPr>
    </w:p>
    <w:p w:rsidR="00A73B48" w:rsidRDefault="00A73B48" w:rsidP="00E162A0">
      <w:pPr>
        <w:autoSpaceDE w:val="0"/>
        <w:autoSpaceDN w:val="0"/>
        <w:adjustRightInd w:val="0"/>
        <w:spacing w:after="0" w:line="240" w:lineRule="auto"/>
        <w:jc w:val="both"/>
        <w:rPr>
          <w:rFonts w:ascii="Calibri" w:hAnsi="Calibri" w:cs="Calibri"/>
          <w:color w:val="E36C0A" w:themeColor="accent6" w:themeShade="BF"/>
          <w:sz w:val="24"/>
          <w:szCs w:val="24"/>
        </w:rPr>
      </w:pPr>
    </w:p>
    <w:p w:rsidR="0095793D" w:rsidRDefault="0095793D" w:rsidP="00E162A0">
      <w:pPr>
        <w:autoSpaceDE w:val="0"/>
        <w:autoSpaceDN w:val="0"/>
        <w:adjustRightInd w:val="0"/>
        <w:spacing w:after="0" w:line="240" w:lineRule="auto"/>
        <w:jc w:val="both"/>
        <w:rPr>
          <w:rFonts w:ascii="Calibri" w:hAnsi="Calibri" w:cs="Calibri"/>
          <w:color w:val="000000"/>
        </w:rPr>
      </w:pPr>
      <w:r w:rsidRPr="0095793D">
        <w:rPr>
          <w:rFonts w:ascii="Calibri" w:hAnsi="Calibri" w:cs="Calibri"/>
          <w:color w:val="E36C0A" w:themeColor="accent6" w:themeShade="BF"/>
          <w:sz w:val="24"/>
          <w:szCs w:val="24"/>
        </w:rPr>
        <w:lastRenderedPageBreak/>
        <w:t>Traceability</w:t>
      </w:r>
      <w:r>
        <w:rPr>
          <w:rFonts w:ascii="Calibri" w:hAnsi="Calibri" w:cs="Calibri"/>
          <w:color w:val="000000"/>
        </w:rPr>
        <w:t xml:space="preserve"> </w:t>
      </w:r>
    </w:p>
    <w:p w:rsidR="00251452" w:rsidRDefault="00251452" w:rsidP="00E162A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As required by Regulation (EC) 1935/2004 Article 17,</w:t>
      </w:r>
      <w:r w:rsidR="0095793D">
        <w:rPr>
          <w:rFonts w:ascii="Calibri" w:hAnsi="Calibri" w:cs="Calibri"/>
          <w:color w:val="000000"/>
        </w:rPr>
        <w:t xml:space="preserve"> </w:t>
      </w:r>
      <w:r w:rsidR="008203D7">
        <w:rPr>
          <w:rFonts w:ascii="Calibri" w:hAnsi="Calibri" w:cs="Calibri"/>
          <w:color w:val="000000"/>
        </w:rPr>
        <w:t xml:space="preserve">Coveris Rigid UK LTD </w:t>
      </w:r>
      <w:r>
        <w:rPr>
          <w:rFonts w:ascii="Calibri" w:hAnsi="Calibri" w:cs="Calibri"/>
          <w:color w:val="000000"/>
        </w:rPr>
        <w:t>has in place necessary systems, records and</w:t>
      </w:r>
      <w:r w:rsidR="0095793D">
        <w:rPr>
          <w:rFonts w:ascii="Calibri" w:hAnsi="Calibri" w:cs="Calibri"/>
          <w:color w:val="000000"/>
        </w:rPr>
        <w:t xml:space="preserve"> </w:t>
      </w:r>
      <w:r>
        <w:rPr>
          <w:rFonts w:ascii="Calibri" w:hAnsi="Calibri" w:cs="Calibri"/>
          <w:color w:val="000000"/>
        </w:rPr>
        <w:t>procedures to ensure traceability of material and articles at all stages of manufacture in order to facilitate control and</w:t>
      </w:r>
      <w:r w:rsidR="0095793D">
        <w:rPr>
          <w:rFonts w:ascii="Calibri" w:hAnsi="Calibri" w:cs="Calibri"/>
          <w:color w:val="000000"/>
        </w:rPr>
        <w:t xml:space="preserve"> </w:t>
      </w:r>
      <w:r>
        <w:rPr>
          <w:rFonts w:ascii="Calibri" w:hAnsi="Calibri" w:cs="Calibri"/>
          <w:color w:val="000000"/>
        </w:rPr>
        <w:t>recall of defective products.</w:t>
      </w:r>
    </w:p>
    <w:p w:rsidR="0095793D" w:rsidRDefault="0095793D" w:rsidP="00E162A0">
      <w:pPr>
        <w:autoSpaceDE w:val="0"/>
        <w:autoSpaceDN w:val="0"/>
        <w:adjustRightInd w:val="0"/>
        <w:spacing w:after="0" w:line="240" w:lineRule="auto"/>
        <w:jc w:val="both"/>
        <w:rPr>
          <w:rFonts w:ascii="Calibri" w:hAnsi="Calibri" w:cs="Calibri"/>
          <w:color w:val="376092"/>
        </w:rPr>
      </w:pPr>
    </w:p>
    <w:p w:rsidR="0095793D" w:rsidRDefault="0095793D" w:rsidP="00E162A0">
      <w:pPr>
        <w:autoSpaceDE w:val="0"/>
        <w:autoSpaceDN w:val="0"/>
        <w:adjustRightInd w:val="0"/>
        <w:spacing w:after="0" w:line="240" w:lineRule="auto"/>
        <w:jc w:val="both"/>
        <w:rPr>
          <w:rFonts w:ascii="Calibri" w:hAnsi="Calibri" w:cs="Calibri"/>
          <w:color w:val="E36C0A" w:themeColor="accent6" w:themeShade="BF"/>
          <w:sz w:val="24"/>
          <w:szCs w:val="24"/>
        </w:rPr>
      </w:pPr>
      <w:r w:rsidRPr="0095793D">
        <w:rPr>
          <w:rFonts w:ascii="Calibri" w:hAnsi="Calibri" w:cs="Calibri"/>
          <w:color w:val="E36C0A" w:themeColor="accent6" w:themeShade="BF"/>
          <w:sz w:val="24"/>
          <w:szCs w:val="24"/>
        </w:rPr>
        <w:t>Additional Information in respect of products with recycled plastics content (According to ANNEX I Part A Regulation 282/2008):</w:t>
      </w:r>
    </w:p>
    <w:p w:rsidR="00251452" w:rsidRDefault="00251452" w:rsidP="00E162A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 above listed food contact products are manufactured using recycled plastic that has been super-cleaned using a</w:t>
      </w:r>
      <w:r w:rsidR="0095793D">
        <w:rPr>
          <w:rFonts w:ascii="Calibri" w:hAnsi="Calibri" w:cs="Calibri"/>
          <w:color w:val="000000"/>
        </w:rPr>
        <w:t xml:space="preserve"> </w:t>
      </w:r>
      <w:r>
        <w:rPr>
          <w:rFonts w:ascii="Calibri" w:hAnsi="Calibri" w:cs="Calibri"/>
          <w:color w:val="000000"/>
        </w:rPr>
        <w:t>recycling process (see qualifying statements 1 and 2 below) in accordance with Regulation (EC) No. 282/2008.</w:t>
      </w:r>
    </w:p>
    <w:p w:rsidR="0095793D" w:rsidRDefault="0095793D" w:rsidP="00E162A0">
      <w:pPr>
        <w:autoSpaceDE w:val="0"/>
        <w:autoSpaceDN w:val="0"/>
        <w:adjustRightInd w:val="0"/>
        <w:spacing w:after="0" w:line="240" w:lineRule="auto"/>
        <w:jc w:val="both"/>
        <w:rPr>
          <w:rFonts w:ascii="Calibri" w:hAnsi="Calibri" w:cs="Calibri"/>
          <w:color w:val="376092"/>
        </w:rPr>
      </w:pPr>
    </w:p>
    <w:p w:rsidR="0095793D" w:rsidRDefault="0095793D" w:rsidP="00E162A0">
      <w:pPr>
        <w:autoSpaceDE w:val="0"/>
        <w:autoSpaceDN w:val="0"/>
        <w:adjustRightInd w:val="0"/>
        <w:spacing w:after="0" w:line="240" w:lineRule="auto"/>
        <w:jc w:val="both"/>
        <w:rPr>
          <w:rFonts w:ascii="Calibri" w:hAnsi="Calibri" w:cs="Calibri"/>
          <w:color w:val="E36C0A" w:themeColor="accent6" w:themeShade="BF"/>
        </w:rPr>
      </w:pPr>
      <w:r w:rsidRPr="0095793D">
        <w:rPr>
          <w:rFonts w:ascii="Calibri" w:hAnsi="Calibri" w:cs="Calibri"/>
          <w:color w:val="E36C0A" w:themeColor="accent6" w:themeShade="BF"/>
        </w:rPr>
        <w:t>EC Registration No. of the authorised recycling process</w:t>
      </w:r>
    </w:p>
    <w:p w:rsidR="00C20136" w:rsidRDefault="00251452" w:rsidP="00C20136">
      <w:pPr>
        <w:jc w:val="both"/>
        <w:rPr>
          <w:rFonts w:ascii="Calibri" w:hAnsi="Calibri"/>
          <w:lang w:val="en-US"/>
        </w:rPr>
      </w:pPr>
      <w:r>
        <w:rPr>
          <w:rFonts w:ascii="Calibri" w:hAnsi="Calibri" w:cs="Calibri"/>
          <w:color w:val="000000"/>
        </w:rPr>
        <w:t xml:space="preserve"> A technical dossier and application wa</w:t>
      </w:r>
      <w:r w:rsidR="00912E6F">
        <w:rPr>
          <w:rFonts w:ascii="Calibri" w:hAnsi="Calibri" w:cs="Calibri"/>
          <w:color w:val="000000"/>
        </w:rPr>
        <w:t>s submitted to EFSA. It was</w:t>
      </w:r>
      <w:r>
        <w:rPr>
          <w:rFonts w:ascii="Calibri" w:hAnsi="Calibri" w:cs="Calibri"/>
          <w:color w:val="000000"/>
        </w:rPr>
        <w:t xml:space="preserve"> accepted for evaluation and has been classified</w:t>
      </w:r>
      <w:r w:rsidR="0095793D">
        <w:rPr>
          <w:rFonts w:ascii="Calibri" w:hAnsi="Calibri" w:cs="Calibri"/>
          <w:color w:val="000000"/>
        </w:rPr>
        <w:t xml:space="preserve"> </w:t>
      </w:r>
      <w:r>
        <w:rPr>
          <w:rFonts w:ascii="Calibri" w:hAnsi="Calibri" w:cs="Calibri"/>
          <w:color w:val="000000"/>
        </w:rPr>
        <w:t xml:space="preserve">under the document reference number, </w:t>
      </w:r>
      <w:r w:rsidR="00D35A64" w:rsidRPr="00D35A64">
        <w:rPr>
          <w:rFonts w:ascii="Calibri" w:hAnsi="Calibri" w:cs="Calibri"/>
          <w:color w:val="000000"/>
        </w:rPr>
        <w:t>EFSA-Q-2014-00530_Coveris Rigid PET recycling process</w:t>
      </w:r>
      <w:r w:rsidR="00D35A64">
        <w:rPr>
          <w:rFonts w:ascii="Calibri" w:hAnsi="Calibri" w:cs="Calibri"/>
          <w:color w:val="000000"/>
        </w:rPr>
        <w:t>.</w:t>
      </w:r>
      <w:r w:rsidR="00912E6F">
        <w:rPr>
          <w:rFonts w:ascii="Calibri" w:hAnsi="Calibri" w:cs="Calibri"/>
          <w:color w:val="000000"/>
        </w:rPr>
        <w:t xml:space="preserve"> As of April 14</w:t>
      </w:r>
      <w:r w:rsidR="00912E6F" w:rsidRPr="00912E6F">
        <w:rPr>
          <w:rFonts w:ascii="Calibri" w:hAnsi="Calibri" w:cs="Calibri"/>
          <w:color w:val="000000"/>
          <w:vertAlign w:val="superscript"/>
        </w:rPr>
        <w:t>th</w:t>
      </w:r>
      <w:r w:rsidR="00912E6F">
        <w:rPr>
          <w:rFonts w:ascii="Calibri" w:hAnsi="Calibri" w:cs="Calibri"/>
          <w:color w:val="000000"/>
        </w:rPr>
        <w:t xml:space="preserve"> 2015, </w:t>
      </w:r>
      <w:r w:rsidR="00B71D26">
        <w:rPr>
          <w:rFonts w:ascii="Calibri" w:hAnsi="Calibri" w:cs="Calibri"/>
          <w:color w:val="000000"/>
        </w:rPr>
        <w:t>t</w:t>
      </w:r>
      <w:r w:rsidR="00912E6F">
        <w:rPr>
          <w:rFonts w:ascii="Calibri" w:hAnsi="Calibri" w:cs="Calibri"/>
          <w:color w:val="000000"/>
        </w:rPr>
        <w:t>his process was approved and</w:t>
      </w:r>
      <w:r w:rsidR="00912E6F" w:rsidRPr="00912E6F">
        <w:rPr>
          <w:rFonts w:ascii="Calibri" w:hAnsi="Calibri" w:cs="Calibri"/>
          <w:color w:val="000000"/>
        </w:rPr>
        <w:t xml:space="preserve"> has</w:t>
      </w:r>
      <w:r w:rsidR="00912E6F">
        <w:rPr>
          <w:rFonts w:ascii="Calibri" w:hAnsi="Calibri" w:cs="Calibri"/>
          <w:color w:val="000000"/>
        </w:rPr>
        <w:t xml:space="preserve"> </w:t>
      </w:r>
      <w:r w:rsidR="00912E6F" w:rsidRPr="00912E6F">
        <w:rPr>
          <w:rFonts w:ascii="Calibri" w:hAnsi="Calibri" w:cs="Calibri"/>
          <w:color w:val="000000"/>
        </w:rPr>
        <w:t>been allocated</w:t>
      </w:r>
      <w:r w:rsidR="00912E6F">
        <w:rPr>
          <w:rFonts w:ascii="Calibri" w:hAnsi="Calibri" w:cs="Calibri"/>
          <w:color w:val="000000"/>
        </w:rPr>
        <w:t xml:space="preserve"> the</w:t>
      </w:r>
      <w:r w:rsidR="00912E6F" w:rsidRPr="00912E6F">
        <w:rPr>
          <w:rFonts w:ascii="Calibri" w:hAnsi="Calibri" w:cs="Calibri"/>
          <w:color w:val="000000"/>
        </w:rPr>
        <w:t xml:space="preserve"> European Union register number RECYC0117</w:t>
      </w:r>
      <w:r w:rsidR="00912E6F">
        <w:rPr>
          <w:rFonts w:ascii="Calibri" w:hAnsi="Calibri" w:cs="Calibri"/>
          <w:color w:val="000000"/>
        </w:rPr>
        <w:t>.</w:t>
      </w:r>
      <w:r w:rsidR="00C20136">
        <w:rPr>
          <w:rFonts w:ascii="Calibri" w:hAnsi="Calibri" w:cs="Calibri"/>
          <w:color w:val="000000"/>
        </w:rPr>
        <w:t xml:space="preserve"> </w:t>
      </w:r>
      <w:r w:rsidR="00C20136" w:rsidRPr="00C20136">
        <w:rPr>
          <w:rFonts w:ascii="Calibri" w:hAnsi="Calibri"/>
          <w:lang w:val="en-US"/>
        </w:rPr>
        <w:t xml:space="preserve">This covers control of the quality and source of incoming materials (max 5% </w:t>
      </w:r>
      <w:proofErr w:type="spellStart"/>
      <w:r w:rsidR="00C20136" w:rsidRPr="00C20136">
        <w:rPr>
          <w:rFonts w:ascii="Calibri" w:hAnsi="Calibri"/>
          <w:lang w:val="en-US"/>
        </w:rPr>
        <w:t>non food</w:t>
      </w:r>
      <w:proofErr w:type="spellEnd"/>
      <w:r w:rsidR="00C20136" w:rsidRPr="00C20136">
        <w:rPr>
          <w:rFonts w:ascii="Calibri" w:hAnsi="Calibri"/>
          <w:lang w:val="en-US"/>
        </w:rPr>
        <w:t xml:space="preserve"> packaging and from recognized collection schemes) as well as the cleaning process.</w:t>
      </w:r>
    </w:p>
    <w:p w:rsidR="00251452" w:rsidRDefault="00251452" w:rsidP="00E162A0">
      <w:pPr>
        <w:autoSpaceDE w:val="0"/>
        <w:autoSpaceDN w:val="0"/>
        <w:adjustRightInd w:val="0"/>
        <w:spacing w:after="0" w:line="240" w:lineRule="auto"/>
        <w:jc w:val="both"/>
        <w:rPr>
          <w:rFonts w:ascii="Calibri" w:hAnsi="Calibri" w:cs="Calibri"/>
          <w:color w:val="376092"/>
        </w:rPr>
      </w:pPr>
      <w:r w:rsidRPr="006375AA">
        <w:rPr>
          <w:rFonts w:ascii="Calibri" w:hAnsi="Calibri" w:cs="Calibri"/>
          <w:color w:val="E36C0A" w:themeColor="accent6" w:themeShade="BF"/>
        </w:rPr>
        <w:t>Quality assurance system</w:t>
      </w:r>
    </w:p>
    <w:p w:rsidR="00251452" w:rsidRDefault="00251452" w:rsidP="00E162A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 QAS in operation for the recy</w:t>
      </w:r>
      <w:r w:rsidR="00912E6F">
        <w:rPr>
          <w:rFonts w:ascii="Calibri" w:hAnsi="Calibri" w:cs="Calibri"/>
          <w:color w:val="000000"/>
        </w:rPr>
        <w:t>cling process, for which the application was</w:t>
      </w:r>
      <w:r>
        <w:rPr>
          <w:rFonts w:ascii="Calibri" w:hAnsi="Calibri" w:cs="Calibri"/>
          <w:color w:val="000000"/>
        </w:rPr>
        <w:t xml:space="preserve"> made, conforms to Section B of</w:t>
      </w:r>
      <w:r w:rsidR="005151D3">
        <w:rPr>
          <w:rFonts w:ascii="Calibri" w:hAnsi="Calibri" w:cs="Calibri"/>
          <w:color w:val="000000"/>
        </w:rPr>
        <w:t xml:space="preserve"> </w:t>
      </w:r>
      <w:r>
        <w:rPr>
          <w:rFonts w:ascii="Calibri" w:hAnsi="Calibri" w:cs="Calibri"/>
          <w:color w:val="000000"/>
        </w:rPr>
        <w:t>Annex to amended Regulation (EC) No. 2023/2006 (See Annex II, 282/2008 for amendment details).</w:t>
      </w:r>
    </w:p>
    <w:p w:rsidR="006375AA" w:rsidRDefault="006375AA" w:rsidP="00E162A0">
      <w:pPr>
        <w:autoSpaceDE w:val="0"/>
        <w:autoSpaceDN w:val="0"/>
        <w:adjustRightInd w:val="0"/>
        <w:spacing w:after="0" w:line="240" w:lineRule="auto"/>
        <w:jc w:val="both"/>
        <w:rPr>
          <w:rFonts w:ascii="Calibri" w:hAnsi="Calibri" w:cs="Calibri"/>
          <w:color w:val="000000"/>
        </w:rPr>
      </w:pPr>
    </w:p>
    <w:p w:rsidR="00251452" w:rsidRPr="006375AA" w:rsidRDefault="00251452" w:rsidP="00E162A0">
      <w:pPr>
        <w:autoSpaceDE w:val="0"/>
        <w:autoSpaceDN w:val="0"/>
        <w:adjustRightInd w:val="0"/>
        <w:spacing w:after="0" w:line="240" w:lineRule="auto"/>
        <w:jc w:val="both"/>
        <w:rPr>
          <w:rFonts w:ascii="Calibri" w:hAnsi="Calibri" w:cs="Calibri"/>
          <w:color w:val="E36C0A" w:themeColor="accent6" w:themeShade="BF"/>
        </w:rPr>
      </w:pPr>
      <w:r w:rsidRPr="006375AA">
        <w:rPr>
          <w:rFonts w:ascii="Calibri" w:hAnsi="Calibri" w:cs="Calibri"/>
          <w:color w:val="E36C0A" w:themeColor="accent6" w:themeShade="BF"/>
        </w:rPr>
        <w:t>Validity of the Declaration of Compliance</w:t>
      </w:r>
    </w:p>
    <w:p w:rsidR="00251452" w:rsidRDefault="00251452" w:rsidP="00E162A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The recipient should pay particular attention to any change in the products intended use and also to any modification in</w:t>
      </w:r>
      <w:r w:rsidR="006375AA">
        <w:rPr>
          <w:rFonts w:ascii="Calibri" w:hAnsi="Calibri" w:cs="Calibri"/>
          <w:color w:val="000000"/>
        </w:rPr>
        <w:t xml:space="preserve"> </w:t>
      </w:r>
      <w:r>
        <w:rPr>
          <w:rFonts w:ascii="Calibri" w:hAnsi="Calibri" w:cs="Calibri"/>
          <w:color w:val="000000"/>
        </w:rPr>
        <w:t xml:space="preserve">the materials processing conditions and </w:t>
      </w:r>
      <w:r w:rsidR="00CA5E4F">
        <w:rPr>
          <w:rFonts w:ascii="Calibri" w:hAnsi="Calibri" w:cs="Calibri"/>
          <w:color w:val="000000"/>
        </w:rPr>
        <w:t>ensures</w:t>
      </w:r>
      <w:r>
        <w:rPr>
          <w:rFonts w:ascii="Calibri" w:hAnsi="Calibri" w:cs="Calibri"/>
          <w:color w:val="000000"/>
        </w:rPr>
        <w:t xml:space="preserve"> that the contents and packaging are compatible as indicated in this</w:t>
      </w:r>
      <w:r w:rsidR="006375AA">
        <w:rPr>
          <w:rFonts w:ascii="Calibri" w:hAnsi="Calibri" w:cs="Calibri"/>
          <w:color w:val="000000"/>
        </w:rPr>
        <w:t xml:space="preserve"> </w:t>
      </w:r>
      <w:r>
        <w:rPr>
          <w:rFonts w:ascii="Calibri" w:hAnsi="Calibri" w:cs="Calibri"/>
          <w:color w:val="000000"/>
        </w:rPr>
        <w:t>declaration. This declaration is valid only when the product is used in normal and foreseeable conditions provided that the</w:t>
      </w:r>
      <w:r w:rsidR="006375AA">
        <w:rPr>
          <w:rFonts w:ascii="Calibri" w:hAnsi="Calibri" w:cs="Calibri"/>
          <w:color w:val="000000"/>
        </w:rPr>
        <w:t xml:space="preserve"> </w:t>
      </w:r>
      <w:r>
        <w:rPr>
          <w:rFonts w:ascii="Calibri" w:hAnsi="Calibri" w:cs="Calibri"/>
          <w:color w:val="000000"/>
        </w:rPr>
        <w:t>handling and storage conditions are also appropriate for preservation of the materials specific characteristics. This</w:t>
      </w:r>
      <w:r w:rsidR="006375AA">
        <w:rPr>
          <w:rFonts w:ascii="Calibri" w:hAnsi="Calibri" w:cs="Calibri"/>
          <w:color w:val="000000"/>
        </w:rPr>
        <w:t xml:space="preserve"> </w:t>
      </w:r>
      <w:r>
        <w:rPr>
          <w:rFonts w:ascii="Calibri" w:hAnsi="Calibri" w:cs="Calibri"/>
          <w:color w:val="000000"/>
        </w:rPr>
        <w:t>declaration is valid for 3 years and will be reviewed annually or when changes to the product materials or the relevant</w:t>
      </w:r>
    </w:p>
    <w:p w:rsidR="00251452" w:rsidRDefault="00251452" w:rsidP="00E162A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Regulations occur.</w:t>
      </w:r>
    </w:p>
    <w:p w:rsidR="006375AA" w:rsidRDefault="006375AA" w:rsidP="00251452">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494"/>
        <w:gridCol w:w="4522"/>
      </w:tblGrid>
      <w:tr w:rsidR="006375AA" w:rsidTr="006375AA">
        <w:tc>
          <w:tcPr>
            <w:tcW w:w="4621" w:type="dxa"/>
          </w:tcPr>
          <w:p w:rsidR="006375AA" w:rsidRDefault="006375AA" w:rsidP="00251452">
            <w:pPr>
              <w:autoSpaceDE w:val="0"/>
              <w:autoSpaceDN w:val="0"/>
              <w:adjustRightInd w:val="0"/>
              <w:rPr>
                <w:rFonts w:ascii="Calibri" w:hAnsi="Calibri" w:cs="Calibri"/>
                <w:color w:val="000000"/>
              </w:rPr>
            </w:pPr>
            <w:proofErr w:type="gramStart"/>
            <w:r>
              <w:rPr>
                <w:rFonts w:ascii="Calibri" w:hAnsi="Calibri" w:cs="Calibri"/>
                <w:color w:val="000000"/>
              </w:rPr>
              <w:t>Approval  Date</w:t>
            </w:r>
            <w:proofErr w:type="gramEnd"/>
          </w:p>
        </w:tc>
        <w:tc>
          <w:tcPr>
            <w:tcW w:w="4621" w:type="dxa"/>
          </w:tcPr>
          <w:p w:rsidR="006375AA" w:rsidRDefault="00A73B48" w:rsidP="00434960">
            <w:pPr>
              <w:autoSpaceDE w:val="0"/>
              <w:autoSpaceDN w:val="0"/>
              <w:adjustRightInd w:val="0"/>
              <w:rPr>
                <w:rFonts w:ascii="Calibri" w:hAnsi="Calibri" w:cs="Calibri"/>
                <w:color w:val="000000"/>
              </w:rPr>
            </w:pPr>
            <w:r>
              <w:rPr>
                <w:rFonts w:ascii="Calibri" w:hAnsi="Calibri" w:cs="Calibri"/>
                <w:color w:val="000000"/>
              </w:rPr>
              <w:t>02.02.2017</w:t>
            </w:r>
          </w:p>
        </w:tc>
      </w:tr>
      <w:tr w:rsidR="006375AA" w:rsidTr="006375AA">
        <w:tc>
          <w:tcPr>
            <w:tcW w:w="4621" w:type="dxa"/>
          </w:tcPr>
          <w:p w:rsidR="006375AA" w:rsidRDefault="006375AA" w:rsidP="00251452">
            <w:pPr>
              <w:autoSpaceDE w:val="0"/>
              <w:autoSpaceDN w:val="0"/>
              <w:adjustRightInd w:val="0"/>
              <w:rPr>
                <w:rFonts w:ascii="Calibri" w:hAnsi="Calibri" w:cs="Calibri"/>
                <w:color w:val="000000"/>
              </w:rPr>
            </w:pPr>
            <w:r>
              <w:rPr>
                <w:rFonts w:ascii="Calibri" w:hAnsi="Calibri" w:cs="Calibri"/>
                <w:color w:val="000000"/>
              </w:rPr>
              <w:t>Approved  By</w:t>
            </w:r>
          </w:p>
        </w:tc>
        <w:tc>
          <w:tcPr>
            <w:tcW w:w="4621" w:type="dxa"/>
          </w:tcPr>
          <w:p w:rsidR="006375AA" w:rsidRDefault="00CF1C4D" w:rsidP="00434960">
            <w:pPr>
              <w:autoSpaceDE w:val="0"/>
              <w:autoSpaceDN w:val="0"/>
              <w:adjustRightInd w:val="0"/>
              <w:rPr>
                <w:rFonts w:ascii="Calibri" w:hAnsi="Calibri" w:cs="Calibri"/>
                <w:color w:val="000000"/>
              </w:rPr>
            </w:pPr>
            <w:r>
              <w:rPr>
                <w:rFonts w:ascii="Calibri" w:hAnsi="Calibri" w:cs="Calibri"/>
                <w:color w:val="000000"/>
              </w:rPr>
              <w:t>Billie-Jean Black</w:t>
            </w:r>
          </w:p>
          <w:p w:rsidR="00434960" w:rsidRDefault="00434960" w:rsidP="00434960">
            <w:pPr>
              <w:autoSpaceDE w:val="0"/>
              <w:autoSpaceDN w:val="0"/>
              <w:adjustRightInd w:val="0"/>
              <w:rPr>
                <w:rFonts w:ascii="Calibri" w:hAnsi="Calibri" w:cs="Calibri"/>
                <w:color w:val="000000"/>
              </w:rPr>
            </w:pPr>
          </w:p>
        </w:tc>
      </w:tr>
      <w:tr w:rsidR="006375AA" w:rsidTr="006375AA">
        <w:tc>
          <w:tcPr>
            <w:tcW w:w="4621" w:type="dxa"/>
          </w:tcPr>
          <w:p w:rsidR="006375AA" w:rsidRDefault="006375AA" w:rsidP="00251452">
            <w:pPr>
              <w:autoSpaceDE w:val="0"/>
              <w:autoSpaceDN w:val="0"/>
              <w:adjustRightInd w:val="0"/>
              <w:rPr>
                <w:rFonts w:ascii="Calibri" w:hAnsi="Calibri" w:cs="Calibri"/>
                <w:color w:val="000000"/>
              </w:rPr>
            </w:pPr>
            <w:r>
              <w:rPr>
                <w:rFonts w:ascii="Calibri" w:hAnsi="Calibri" w:cs="Calibri"/>
                <w:color w:val="000000"/>
              </w:rPr>
              <w:t>Signature</w:t>
            </w:r>
          </w:p>
        </w:tc>
        <w:tc>
          <w:tcPr>
            <w:tcW w:w="4621" w:type="dxa"/>
          </w:tcPr>
          <w:p w:rsidR="006375AA" w:rsidRDefault="00CF1C4D" w:rsidP="00251452">
            <w:pPr>
              <w:autoSpaceDE w:val="0"/>
              <w:autoSpaceDN w:val="0"/>
              <w:adjustRightInd w:val="0"/>
              <w:rPr>
                <w:rFonts w:ascii="Calibri" w:hAnsi="Calibri" w:cs="Calibri"/>
                <w:color w:val="000000"/>
              </w:rPr>
            </w:pPr>
            <w:r>
              <w:rPr>
                <w:noProof/>
                <w:lang w:eastAsia="en-GB"/>
              </w:rPr>
              <w:drawing>
                <wp:inline distT="0" distB="0" distL="0" distR="0" wp14:anchorId="450BF2F4" wp14:editId="76745E5E">
                  <wp:extent cx="1035050" cy="2736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0" cy="273685"/>
                          </a:xfrm>
                          <a:prstGeom prst="rect">
                            <a:avLst/>
                          </a:prstGeom>
                          <a:noFill/>
                          <a:ln>
                            <a:noFill/>
                          </a:ln>
                        </pic:spPr>
                      </pic:pic>
                    </a:graphicData>
                  </a:graphic>
                </wp:inline>
              </w:drawing>
            </w:r>
          </w:p>
          <w:p w:rsidR="006375AA" w:rsidRDefault="006375AA" w:rsidP="00251452">
            <w:pPr>
              <w:autoSpaceDE w:val="0"/>
              <w:autoSpaceDN w:val="0"/>
              <w:adjustRightInd w:val="0"/>
              <w:rPr>
                <w:rFonts w:ascii="Calibri" w:hAnsi="Calibri" w:cs="Calibri"/>
                <w:color w:val="000000"/>
              </w:rPr>
            </w:pPr>
          </w:p>
        </w:tc>
      </w:tr>
    </w:tbl>
    <w:p w:rsidR="00281507" w:rsidRDefault="00281507" w:rsidP="00281507">
      <w:pPr>
        <w:autoSpaceDE w:val="0"/>
        <w:autoSpaceDN w:val="0"/>
        <w:adjustRightInd w:val="0"/>
        <w:spacing w:after="0" w:line="240" w:lineRule="auto"/>
        <w:rPr>
          <w:rFonts w:ascii="Calibri" w:hAnsi="Calibri" w:cs="Calibri"/>
          <w:color w:val="000000"/>
        </w:rPr>
      </w:pPr>
    </w:p>
    <w:p w:rsidR="006375AA" w:rsidRDefault="006375AA" w:rsidP="00251452">
      <w:pPr>
        <w:autoSpaceDE w:val="0"/>
        <w:autoSpaceDN w:val="0"/>
        <w:adjustRightInd w:val="0"/>
        <w:spacing w:after="0" w:line="240" w:lineRule="auto"/>
        <w:rPr>
          <w:rFonts w:ascii="Calibri" w:hAnsi="Calibri" w:cs="Calibri"/>
          <w:color w:val="000000"/>
        </w:rPr>
      </w:pPr>
    </w:p>
    <w:sectPr w:rsidR="006375A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2A" w:rsidRDefault="007F192A" w:rsidP="00017F5E">
      <w:pPr>
        <w:spacing w:after="0" w:line="240" w:lineRule="auto"/>
      </w:pPr>
      <w:r>
        <w:separator/>
      </w:r>
    </w:p>
  </w:endnote>
  <w:endnote w:type="continuationSeparator" w:id="0">
    <w:p w:rsidR="007F192A" w:rsidRDefault="007F192A" w:rsidP="0001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FE" w:rsidRDefault="00215AFE">
    <w:pPr>
      <w:pStyle w:val="Footer"/>
    </w:pPr>
    <w:r>
      <w:tab/>
    </w:r>
    <w:r>
      <w:tab/>
    </w:r>
    <w:r w:rsidR="00281507">
      <w:t>PR3.4-F4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2A" w:rsidRDefault="007F192A" w:rsidP="00017F5E">
      <w:pPr>
        <w:spacing w:after="0" w:line="240" w:lineRule="auto"/>
      </w:pPr>
      <w:r>
        <w:separator/>
      </w:r>
    </w:p>
  </w:footnote>
  <w:footnote w:type="continuationSeparator" w:id="0">
    <w:p w:rsidR="007F192A" w:rsidRDefault="007F192A" w:rsidP="0001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5E" w:rsidRDefault="00017F5E">
    <w:pPr>
      <w:pStyle w:val="Header"/>
      <w:rPr>
        <w:rFonts w:ascii="Calibri,Bold" w:hAnsi="Calibri,Bold" w:cs="Calibri,Bold"/>
        <w:b/>
        <w:bCs/>
        <w:color w:val="376092"/>
        <w:sz w:val="32"/>
        <w:szCs w:val="32"/>
      </w:rPr>
    </w:pPr>
    <w:r>
      <w:rPr>
        <w:rFonts w:ascii="Times New Roman" w:hAnsi="Times New Roman" w:cs="Times New Roman"/>
        <w:noProof/>
        <w:sz w:val="24"/>
        <w:szCs w:val="24"/>
        <w:lang w:eastAsia="en-GB"/>
      </w:rPr>
      <w:drawing>
        <wp:inline distT="0" distB="0" distL="0" distR="0" wp14:anchorId="7D43A344" wp14:editId="26DB5B8B">
          <wp:extent cx="1905000" cy="495300"/>
          <wp:effectExtent l="0" t="0" r="0" b="0"/>
          <wp:docPr id="4" name="Picture 4" descr="cid:image001.png@01CFED1B.FF6CB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CFED1B.FF6CBD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r>
      <w:rPr>
        <w:rFonts w:ascii="Calibri,Bold" w:hAnsi="Calibri,Bold" w:cs="Calibri,Bold"/>
        <w:b/>
        <w:bCs/>
        <w:color w:val="376092"/>
        <w:sz w:val="32"/>
        <w:szCs w:val="32"/>
      </w:rPr>
      <w:t xml:space="preserve"> </w:t>
    </w:r>
  </w:p>
  <w:p w:rsidR="00017F5E" w:rsidRDefault="00017F5E">
    <w:pPr>
      <w:pStyle w:val="Header"/>
    </w:pPr>
    <w:r>
      <w:rPr>
        <w:rFonts w:ascii="Calibri,Bold" w:hAnsi="Calibri,Bold" w:cs="Calibri,Bold"/>
        <w:b/>
        <w:bCs/>
        <w:color w:val="376092"/>
        <w:sz w:val="32"/>
        <w:szCs w:val="32"/>
      </w:rPr>
      <w:t xml:space="preserve">           </w:t>
    </w:r>
    <w:r w:rsidRPr="00017F5E">
      <w:rPr>
        <w:rFonts w:ascii="Calibri,Bold" w:hAnsi="Calibri,Bold" w:cs="Calibri,Bold"/>
        <w:b/>
        <w:bCs/>
        <w:color w:val="E36C0A" w:themeColor="accent6" w:themeShade="BF"/>
        <w:sz w:val="32"/>
        <w:szCs w:val="32"/>
      </w:rPr>
      <w:t>FOOD CONTACT COMPLIANCE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7F71"/>
    <w:multiLevelType w:val="hybridMultilevel"/>
    <w:tmpl w:val="D4A4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03EDC"/>
    <w:multiLevelType w:val="hybridMultilevel"/>
    <w:tmpl w:val="E032A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37F4A"/>
    <w:multiLevelType w:val="hybridMultilevel"/>
    <w:tmpl w:val="48DA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B1286E"/>
    <w:multiLevelType w:val="hybridMultilevel"/>
    <w:tmpl w:val="C61CB5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52"/>
    <w:rsid w:val="00000038"/>
    <w:rsid w:val="00017F5E"/>
    <w:rsid w:val="000802CC"/>
    <w:rsid w:val="000C5474"/>
    <w:rsid w:val="000E09BA"/>
    <w:rsid w:val="00124B1B"/>
    <w:rsid w:val="00215AFE"/>
    <w:rsid w:val="002460CA"/>
    <w:rsid w:val="00250913"/>
    <w:rsid w:val="00251452"/>
    <w:rsid w:val="002652BA"/>
    <w:rsid w:val="00281507"/>
    <w:rsid w:val="002F17E4"/>
    <w:rsid w:val="003537B9"/>
    <w:rsid w:val="0036271D"/>
    <w:rsid w:val="00380DCC"/>
    <w:rsid w:val="003D6A7F"/>
    <w:rsid w:val="00403B31"/>
    <w:rsid w:val="00405D06"/>
    <w:rsid w:val="00434960"/>
    <w:rsid w:val="00463949"/>
    <w:rsid w:val="004D2DA9"/>
    <w:rsid w:val="004E7EA2"/>
    <w:rsid w:val="0050460F"/>
    <w:rsid w:val="005151D3"/>
    <w:rsid w:val="00553548"/>
    <w:rsid w:val="005570BF"/>
    <w:rsid w:val="00577A88"/>
    <w:rsid w:val="00584E7A"/>
    <w:rsid w:val="00586A9F"/>
    <w:rsid w:val="005A2C41"/>
    <w:rsid w:val="005E2427"/>
    <w:rsid w:val="00622750"/>
    <w:rsid w:val="00624CF5"/>
    <w:rsid w:val="006375AA"/>
    <w:rsid w:val="006435A9"/>
    <w:rsid w:val="006478FA"/>
    <w:rsid w:val="006719EB"/>
    <w:rsid w:val="00685671"/>
    <w:rsid w:val="006966A9"/>
    <w:rsid w:val="006D0484"/>
    <w:rsid w:val="00744BA1"/>
    <w:rsid w:val="007D5AA9"/>
    <w:rsid w:val="007E4B76"/>
    <w:rsid w:val="007F192A"/>
    <w:rsid w:val="008203D7"/>
    <w:rsid w:val="00840EF2"/>
    <w:rsid w:val="008831C6"/>
    <w:rsid w:val="008A6B1F"/>
    <w:rsid w:val="008C74D6"/>
    <w:rsid w:val="008E368F"/>
    <w:rsid w:val="00912E6F"/>
    <w:rsid w:val="0095793D"/>
    <w:rsid w:val="00976FD8"/>
    <w:rsid w:val="00984FB2"/>
    <w:rsid w:val="0099040D"/>
    <w:rsid w:val="009A623E"/>
    <w:rsid w:val="009D7BC4"/>
    <w:rsid w:val="00A63BC9"/>
    <w:rsid w:val="00A73B48"/>
    <w:rsid w:val="00A9032C"/>
    <w:rsid w:val="00AA3A32"/>
    <w:rsid w:val="00AE35E7"/>
    <w:rsid w:val="00B42D90"/>
    <w:rsid w:val="00B64009"/>
    <w:rsid w:val="00B71D26"/>
    <w:rsid w:val="00BD7A5C"/>
    <w:rsid w:val="00BF1825"/>
    <w:rsid w:val="00C20136"/>
    <w:rsid w:val="00C203AB"/>
    <w:rsid w:val="00C207DB"/>
    <w:rsid w:val="00C522EE"/>
    <w:rsid w:val="00CA5E4F"/>
    <w:rsid w:val="00CE08A3"/>
    <w:rsid w:val="00CF1C4D"/>
    <w:rsid w:val="00CF5C49"/>
    <w:rsid w:val="00D35A64"/>
    <w:rsid w:val="00D919D7"/>
    <w:rsid w:val="00E162A0"/>
    <w:rsid w:val="00E53DC9"/>
    <w:rsid w:val="00E95A86"/>
    <w:rsid w:val="00E96898"/>
    <w:rsid w:val="00EA0F0C"/>
    <w:rsid w:val="00F25548"/>
    <w:rsid w:val="00F47140"/>
    <w:rsid w:val="00F51237"/>
    <w:rsid w:val="00F75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2E0A48"/>
  <w15:docId w15:val="{371B71C5-512F-4BF1-9AFC-FDB19581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0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EF2"/>
    <w:rPr>
      <w:rFonts w:ascii="Tahoma" w:hAnsi="Tahoma" w:cs="Tahoma"/>
      <w:sz w:val="16"/>
      <w:szCs w:val="16"/>
    </w:rPr>
  </w:style>
  <w:style w:type="paragraph" w:styleId="Header">
    <w:name w:val="header"/>
    <w:basedOn w:val="Normal"/>
    <w:link w:val="HeaderChar"/>
    <w:uiPriority w:val="99"/>
    <w:unhideWhenUsed/>
    <w:rsid w:val="00017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F5E"/>
  </w:style>
  <w:style w:type="paragraph" w:styleId="Footer">
    <w:name w:val="footer"/>
    <w:basedOn w:val="Normal"/>
    <w:link w:val="FooterChar"/>
    <w:uiPriority w:val="99"/>
    <w:unhideWhenUsed/>
    <w:rsid w:val="00017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F5E"/>
  </w:style>
  <w:style w:type="paragraph" w:styleId="ListParagraph">
    <w:name w:val="List Paragraph"/>
    <w:basedOn w:val="Normal"/>
    <w:uiPriority w:val="34"/>
    <w:qFormat/>
    <w:rsid w:val="00EA0F0C"/>
    <w:pPr>
      <w:ind w:left="720"/>
      <w:contextualSpacing/>
    </w:pPr>
  </w:style>
  <w:style w:type="paragraph" w:customStyle="1" w:styleId="Default">
    <w:name w:val="Default"/>
    <w:rsid w:val="00380DC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A73B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68600">
      <w:bodyDiv w:val="1"/>
      <w:marLeft w:val="0"/>
      <w:marRight w:val="0"/>
      <w:marTop w:val="0"/>
      <w:marBottom w:val="0"/>
      <w:divBdr>
        <w:top w:val="none" w:sz="0" w:space="0" w:color="auto"/>
        <w:left w:val="none" w:sz="0" w:space="0" w:color="auto"/>
        <w:bottom w:val="none" w:sz="0" w:space="0" w:color="auto"/>
        <w:right w:val="none" w:sz="0" w:space="0" w:color="auto"/>
      </w:divBdr>
    </w:div>
    <w:div w:id="777405081">
      <w:bodyDiv w:val="1"/>
      <w:marLeft w:val="0"/>
      <w:marRight w:val="0"/>
      <w:marTop w:val="0"/>
      <w:marBottom w:val="0"/>
      <w:divBdr>
        <w:top w:val="none" w:sz="0" w:space="0" w:color="auto"/>
        <w:left w:val="none" w:sz="0" w:space="0" w:color="auto"/>
        <w:bottom w:val="none" w:sz="0" w:space="0" w:color="auto"/>
        <w:right w:val="none" w:sz="0" w:space="0" w:color="auto"/>
      </w:divBdr>
    </w:div>
    <w:div w:id="1554972748">
      <w:bodyDiv w:val="1"/>
      <w:marLeft w:val="0"/>
      <w:marRight w:val="0"/>
      <w:marTop w:val="0"/>
      <w:marBottom w:val="0"/>
      <w:divBdr>
        <w:top w:val="none" w:sz="0" w:space="0" w:color="auto"/>
        <w:left w:val="none" w:sz="0" w:space="0" w:color="auto"/>
        <w:bottom w:val="none" w:sz="0" w:space="0" w:color="auto"/>
        <w:right w:val="none" w:sz="0" w:space="0" w:color="auto"/>
      </w:divBdr>
    </w:div>
    <w:div w:id="1704749461">
      <w:bodyDiv w:val="1"/>
      <w:marLeft w:val="0"/>
      <w:marRight w:val="0"/>
      <w:marTop w:val="0"/>
      <w:marBottom w:val="0"/>
      <w:divBdr>
        <w:top w:val="none" w:sz="0" w:space="0" w:color="auto"/>
        <w:left w:val="none" w:sz="0" w:space="0" w:color="auto"/>
        <w:bottom w:val="none" w:sz="0" w:space="0" w:color="auto"/>
        <w:right w:val="none" w:sz="0" w:space="0" w:color="auto"/>
      </w:divBdr>
    </w:div>
    <w:div w:id="1728871514">
      <w:bodyDiv w:val="1"/>
      <w:marLeft w:val="0"/>
      <w:marRight w:val="0"/>
      <w:marTop w:val="0"/>
      <w:marBottom w:val="0"/>
      <w:divBdr>
        <w:top w:val="none" w:sz="0" w:space="0" w:color="auto"/>
        <w:left w:val="none" w:sz="0" w:space="0" w:color="auto"/>
        <w:bottom w:val="none" w:sz="0" w:space="0" w:color="auto"/>
        <w:right w:val="none" w:sz="0" w:space="0" w:color="auto"/>
      </w:divBdr>
    </w:div>
    <w:div w:id="17701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ED1B.FF6CBD1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1420</Words>
  <Characters>8096</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Coveris Rigid UK Ltd</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kzb0105</dc:creator>
  <cp:lastModifiedBy>Kathrine Binney</cp:lastModifiedBy>
  <cp:revision>10</cp:revision>
  <cp:lastPrinted>2015-01-16T13:49:00Z</cp:lastPrinted>
  <dcterms:created xsi:type="dcterms:W3CDTF">2017-02-02T11:22:00Z</dcterms:created>
  <dcterms:modified xsi:type="dcterms:W3CDTF">2017-02-03T15:04:00Z</dcterms:modified>
</cp:coreProperties>
</file>