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2A9" w:rsidP="00E062B4" w:rsidRDefault="004D22A9">
      <w:pPr>
        <w:ind w:left="7200"/>
        <w:jc w:val="right"/>
        <w:rPr>
          <w:sz w:val="20"/>
          <w:szCs w:val="20"/>
        </w:rPr>
      </w:pPr>
      <w:bookmarkStart w:name="xxDocument" w:id="0"/>
      <w:bookmarkStart w:name="Position" w:id="1"/>
      <w:bookmarkEnd w:id="0"/>
      <w:bookmarkEnd w:id="1"/>
      <w:r w:rsidRPr="005F7BBC">
        <w:rPr>
          <w:sz w:val="20"/>
          <w:szCs w:val="20"/>
        </w:rPr>
        <w:t>Issue date: 201</w:t>
      </w:r>
      <w:r w:rsidR="00516B99">
        <w:rPr>
          <w:sz w:val="20"/>
          <w:szCs w:val="20"/>
        </w:rPr>
        <w:t>8</w:t>
      </w:r>
      <w:r w:rsidRPr="005F7BBC">
        <w:rPr>
          <w:sz w:val="20"/>
          <w:szCs w:val="20"/>
        </w:rPr>
        <w:t>-</w:t>
      </w:r>
      <w:r w:rsidR="00A12BF9">
        <w:rPr>
          <w:sz w:val="20"/>
          <w:szCs w:val="20"/>
        </w:rPr>
        <w:t>0</w:t>
      </w:r>
      <w:r w:rsidR="00516B99">
        <w:rPr>
          <w:sz w:val="20"/>
          <w:szCs w:val="20"/>
        </w:rPr>
        <w:t>6</w:t>
      </w:r>
      <w:r w:rsidRPr="005F7BBC">
        <w:rPr>
          <w:sz w:val="20"/>
          <w:szCs w:val="20"/>
        </w:rPr>
        <w:t>-</w:t>
      </w:r>
      <w:r w:rsidR="00516B99">
        <w:rPr>
          <w:sz w:val="20"/>
          <w:szCs w:val="20"/>
        </w:rPr>
        <w:t>21</w:t>
      </w:r>
      <w:r w:rsidR="00F43B60">
        <w:rPr>
          <w:sz w:val="20"/>
          <w:szCs w:val="20"/>
        </w:rPr>
        <w:t xml:space="preserve"> </w:t>
      </w:r>
      <w:r w:rsidRPr="005F7BBC">
        <w:rPr>
          <w:sz w:val="20"/>
          <w:szCs w:val="20"/>
        </w:rPr>
        <w:t>Valid to: 20</w:t>
      </w:r>
      <w:r w:rsidR="00516B99">
        <w:rPr>
          <w:sz w:val="20"/>
          <w:szCs w:val="20"/>
        </w:rPr>
        <w:t>20</w:t>
      </w:r>
      <w:r w:rsidRPr="005F7BBC">
        <w:rPr>
          <w:sz w:val="20"/>
          <w:szCs w:val="20"/>
        </w:rPr>
        <w:t>-0</w:t>
      </w:r>
      <w:r w:rsidR="00516B99">
        <w:rPr>
          <w:sz w:val="20"/>
          <w:szCs w:val="20"/>
        </w:rPr>
        <w:t>6</w:t>
      </w:r>
      <w:r w:rsidRPr="005F7BBC">
        <w:rPr>
          <w:sz w:val="20"/>
          <w:szCs w:val="20"/>
        </w:rPr>
        <w:t>-</w:t>
      </w:r>
      <w:r w:rsidR="00516B99">
        <w:rPr>
          <w:sz w:val="20"/>
          <w:szCs w:val="20"/>
        </w:rPr>
        <w:t>21</w:t>
      </w:r>
    </w:p>
    <w:p w:rsidRPr="005F7BBC" w:rsidR="00E062B4" w:rsidP="00E062B4" w:rsidRDefault="00E062B4">
      <w:pPr>
        <w:ind w:left="7200"/>
        <w:jc w:val="right"/>
        <w:rPr>
          <w:sz w:val="20"/>
          <w:szCs w:val="20"/>
        </w:rPr>
      </w:pPr>
      <w:r>
        <w:rPr>
          <w:sz w:val="20"/>
          <w:szCs w:val="20"/>
        </w:rPr>
        <w:t>Version: 0</w:t>
      </w:r>
      <w:r w:rsidR="00516B99">
        <w:rPr>
          <w:sz w:val="20"/>
          <w:szCs w:val="20"/>
        </w:rPr>
        <w:t>2</w:t>
      </w:r>
    </w:p>
    <w:p w:rsidRPr="004D22A9" w:rsidR="004D22A9" w:rsidP="005F7BBC" w:rsidRDefault="004D22A9">
      <w:pPr>
        <w:pStyle w:val="Heading1"/>
        <w:jc w:val="center"/>
        <w:rPr>
          <w:sz w:val="36"/>
          <w:szCs w:val="36"/>
        </w:rPr>
      </w:pPr>
      <w:r w:rsidRPr="004D22A9">
        <w:rPr>
          <w:sz w:val="36"/>
          <w:szCs w:val="36"/>
        </w:rPr>
        <w:t>ENVIRONMENTAL AND PRODUCT SAFETY DATA SHEET</w:t>
      </w:r>
    </w:p>
    <w:p w:rsidR="005F7BBC" w:rsidP="004D22A9" w:rsidRDefault="005F7BBC">
      <w:pPr>
        <w:rPr>
          <w:b/>
          <w:i/>
        </w:rPr>
        <w:sectPr w:rsidR="005F7BBC" w:rsidSect="005F7BBC">
          <w:headerReference w:type="even" r:id="rId8"/>
          <w:headerReference w:type="default" r:id="rId9"/>
          <w:footerReference w:type="even" r:id="rId10"/>
          <w:footerReference w:type="default" r:id="rId11"/>
          <w:headerReference w:type="first" r:id="rId12"/>
          <w:footerReference w:type="first" r:id="rId13"/>
          <w:pgSz w:w="11909" w:h="16834" w:code="9"/>
          <w:pgMar w:top="1417" w:right="1417" w:bottom="1417" w:left="1417" w:header="851" w:footer="567" w:gutter="0"/>
          <w:cols w:space="720"/>
          <w:titlePg/>
          <w:docGrid w:linePitch="360"/>
        </w:sectPr>
      </w:pPr>
    </w:p>
    <w:p w:rsidR="005F7BBC" w:rsidP="004D22A9" w:rsidRDefault="005F7BBC">
      <w:pPr>
        <w:rPr>
          <w:b/>
          <w:i/>
          <w:sz w:val="20"/>
          <w:szCs w:val="20"/>
        </w:rPr>
      </w:pPr>
    </w:p>
    <w:p w:rsidRPr="005F7BBC" w:rsidR="004D22A9" w:rsidP="004D22A9" w:rsidRDefault="004D22A9">
      <w:pPr>
        <w:rPr>
          <w:b/>
          <w:i/>
          <w:sz w:val="20"/>
          <w:szCs w:val="20"/>
        </w:rPr>
      </w:pPr>
      <w:r w:rsidRPr="005F7BBC">
        <w:rPr>
          <w:b/>
          <w:i/>
          <w:sz w:val="20"/>
          <w:szCs w:val="20"/>
        </w:rPr>
        <w:t>Product</w:t>
      </w:r>
    </w:p>
    <w:p w:rsidRPr="005F7BBC" w:rsidR="004D22A9" w:rsidP="004D22A9" w:rsidRDefault="00C07242">
      <w:pPr>
        <w:rPr>
          <w:sz w:val="20"/>
          <w:szCs w:val="20"/>
        </w:rPr>
      </w:pPr>
      <w:r>
        <w:rPr>
          <w:sz w:val="20"/>
          <w:szCs w:val="20"/>
        </w:rPr>
        <w:t>Switch and Shine refills</w:t>
      </w:r>
    </w:p>
    <w:p w:rsidRPr="005F7BBC" w:rsidR="0016234A" w:rsidP="004D22A9" w:rsidRDefault="0016234A">
      <w:pPr>
        <w:rPr>
          <w:sz w:val="20"/>
          <w:szCs w:val="20"/>
        </w:rPr>
      </w:pPr>
    </w:p>
    <w:p w:rsidRPr="005F7BBC" w:rsidR="004D22A9" w:rsidP="004D22A9" w:rsidRDefault="004D22A9">
      <w:pPr>
        <w:rPr>
          <w:b/>
          <w:i/>
          <w:sz w:val="20"/>
          <w:szCs w:val="20"/>
        </w:rPr>
      </w:pPr>
      <w:r w:rsidRPr="005F7BBC">
        <w:rPr>
          <w:b/>
          <w:i/>
          <w:sz w:val="20"/>
          <w:szCs w:val="20"/>
        </w:rPr>
        <w:t>Raw Material</w:t>
      </w:r>
    </w:p>
    <w:p w:rsidRPr="005F7BBC" w:rsidR="00672367" w:rsidP="004D22A9" w:rsidRDefault="00672367">
      <w:pPr>
        <w:rPr>
          <w:sz w:val="20"/>
          <w:szCs w:val="20"/>
        </w:rPr>
      </w:pPr>
      <w:r>
        <w:rPr>
          <w:sz w:val="20"/>
          <w:szCs w:val="20"/>
        </w:rPr>
        <w:t>Paraffin mixture</w:t>
      </w:r>
    </w:p>
    <w:p w:rsidRPr="005F7BBC" w:rsidR="0016234A" w:rsidP="004D22A9" w:rsidRDefault="0016234A">
      <w:pPr>
        <w:rPr>
          <w:sz w:val="20"/>
          <w:szCs w:val="20"/>
        </w:rPr>
      </w:pPr>
    </w:p>
    <w:p w:rsidR="002A73E4" w:rsidP="004D22A9" w:rsidRDefault="002A73E4">
      <w:pPr>
        <w:rPr>
          <w:b/>
          <w:i/>
          <w:sz w:val="20"/>
          <w:szCs w:val="20"/>
        </w:rPr>
      </w:pPr>
      <w:r>
        <w:rPr>
          <w:b/>
          <w:i/>
          <w:sz w:val="20"/>
          <w:szCs w:val="20"/>
        </w:rPr>
        <w:t>Additives</w:t>
      </w:r>
    </w:p>
    <w:p w:rsidR="00672367" w:rsidP="004D22A9" w:rsidRDefault="00AC10AF">
      <w:pPr>
        <w:rPr>
          <w:sz w:val="20"/>
          <w:szCs w:val="20"/>
        </w:rPr>
      </w:pPr>
      <w:r>
        <w:rPr>
          <w:sz w:val="20"/>
          <w:szCs w:val="20"/>
        </w:rPr>
        <w:t xml:space="preserve">PC, </w:t>
      </w:r>
      <w:r w:rsidR="00672367">
        <w:rPr>
          <w:sz w:val="20"/>
          <w:szCs w:val="20"/>
        </w:rPr>
        <w:t>Glass</w:t>
      </w:r>
      <w:r>
        <w:rPr>
          <w:sz w:val="20"/>
          <w:szCs w:val="20"/>
        </w:rPr>
        <w:t xml:space="preserve"> (certificate)</w:t>
      </w:r>
    </w:p>
    <w:p w:rsidR="00672367" w:rsidP="004D22A9" w:rsidRDefault="00AC10AF">
      <w:pPr>
        <w:rPr>
          <w:sz w:val="20"/>
          <w:szCs w:val="20"/>
        </w:rPr>
      </w:pPr>
      <w:r>
        <w:rPr>
          <w:sz w:val="20"/>
          <w:szCs w:val="20"/>
        </w:rPr>
        <w:t>Dipped Cotton</w:t>
      </w:r>
      <w:r w:rsidR="00672367">
        <w:rPr>
          <w:sz w:val="20"/>
          <w:szCs w:val="20"/>
        </w:rPr>
        <w:t xml:space="preserve"> wick</w:t>
      </w:r>
    </w:p>
    <w:p w:rsidR="00384A0D" w:rsidP="004D22A9" w:rsidRDefault="00384A0D">
      <w:pPr>
        <w:rPr>
          <w:b/>
          <w:i/>
          <w:sz w:val="20"/>
          <w:szCs w:val="20"/>
        </w:rPr>
      </w:pPr>
    </w:p>
    <w:p w:rsidRPr="005F7BBC" w:rsidR="004D22A9" w:rsidP="004D22A9" w:rsidRDefault="004D22A9">
      <w:pPr>
        <w:rPr>
          <w:b/>
          <w:i/>
          <w:sz w:val="20"/>
          <w:szCs w:val="20"/>
        </w:rPr>
      </w:pPr>
      <w:r w:rsidRPr="005F7BBC">
        <w:rPr>
          <w:b/>
          <w:i/>
          <w:sz w:val="20"/>
          <w:szCs w:val="20"/>
        </w:rPr>
        <w:t>Packaging</w:t>
      </w:r>
    </w:p>
    <w:p w:rsidRPr="009A09A0" w:rsidR="009A09A0" w:rsidP="009A09A0" w:rsidRDefault="009A09A0">
      <w:pPr>
        <w:rPr>
          <w:sz w:val="20"/>
          <w:szCs w:val="20"/>
        </w:rPr>
      </w:pPr>
      <w:r w:rsidRPr="009A09A0">
        <w:rPr>
          <w:sz w:val="20"/>
          <w:szCs w:val="20"/>
        </w:rPr>
        <w:t>Inner: Foil, paper, corrugated board</w:t>
      </w:r>
    </w:p>
    <w:p w:rsidRPr="009A09A0" w:rsidR="009A09A0" w:rsidP="009A09A0" w:rsidRDefault="009A09A0">
      <w:pPr>
        <w:rPr>
          <w:sz w:val="20"/>
          <w:szCs w:val="20"/>
        </w:rPr>
      </w:pPr>
      <w:r w:rsidRPr="009A09A0">
        <w:rPr>
          <w:sz w:val="20"/>
          <w:szCs w:val="20"/>
        </w:rPr>
        <w:t xml:space="preserve">Outer: Corrugated board </w:t>
      </w:r>
    </w:p>
    <w:p w:rsidRPr="005F7BBC" w:rsidR="00512C04" w:rsidP="004D22A9" w:rsidRDefault="00512C04">
      <w:pPr>
        <w:rPr>
          <w:sz w:val="20"/>
          <w:szCs w:val="20"/>
        </w:rPr>
      </w:pPr>
    </w:p>
    <w:p w:rsidRPr="005F7BBC" w:rsidR="004D22A9" w:rsidP="004D22A9" w:rsidRDefault="004D22A9">
      <w:pPr>
        <w:rPr>
          <w:b/>
          <w:i/>
          <w:sz w:val="20"/>
          <w:szCs w:val="20"/>
        </w:rPr>
      </w:pPr>
      <w:r w:rsidRPr="005F7BBC">
        <w:rPr>
          <w:b/>
          <w:i/>
          <w:sz w:val="20"/>
          <w:szCs w:val="20"/>
        </w:rPr>
        <w:t>Field Of Application</w:t>
      </w:r>
    </w:p>
    <w:p w:rsidR="004D22A9" w:rsidP="009A09A0" w:rsidRDefault="009A09A0">
      <w:pPr>
        <w:spacing w:after="120"/>
        <w:rPr>
          <w:sz w:val="20"/>
          <w:szCs w:val="20"/>
        </w:rPr>
      </w:pPr>
      <w:r w:rsidRPr="009A09A0">
        <w:rPr>
          <w:sz w:val="20"/>
          <w:szCs w:val="20"/>
        </w:rPr>
        <w:t>For indoor use. The candles are meant to create light and nice atmosphere.</w:t>
      </w:r>
      <w:r>
        <w:rPr>
          <w:sz w:val="20"/>
          <w:szCs w:val="20"/>
        </w:rPr>
        <w:t xml:space="preserve"> </w:t>
      </w:r>
      <w:r w:rsidRPr="009A09A0">
        <w:rPr>
          <w:sz w:val="20"/>
          <w:szCs w:val="20"/>
        </w:rPr>
        <w:t>Never leave a burning candle unattended.</w:t>
      </w:r>
    </w:p>
    <w:p w:rsidRPr="00AC10AF" w:rsidR="00AC10AF" w:rsidP="00AC10AF" w:rsidRDefault="00AC10AF">
      <w:pPr>
        <w:numPr>
          <w:ilvl w:val="0"/>
          <w:numId w:val="22"/>
        </w:numPr>
        <w:spacing w:after="120"/>
        <w:rPr>
          <w:rFonts w:asciiTheme="minorHAnsi" w:hAnsiTheme="minorHAnsi"/>
          <w:sz w:val="20"/>
          <w:szCs w:val="20"/>
        </w:rPr>
      </w:pPr>
      <w:r w:rsidRPr="00AC10AF">
        <w:rPr>
          <w:rFonts w:asciiTheme="minorHAnsi" w:hAnsiTheme="minorHAnsi"/>
          <w:sz w:val="20"/>
          <w:szCs w:val="20"/>
        </w:rPr>
        <w:t>Always place the candle on a fireproof and heat resistant ground.</w:t>
      </w:r>
    </w:p>
    <w:p w:rsidRPr="00AC10AF" w:rsidR="00AC10AF" w:rsidP="00AC10AF" w:rsidRDefault="00AC10AF">
      <w:pPr>
        <w:numPr>
          <w:ilvl w:val="0"/>
          <w:numId w:val="22"/>
        </w:numPr>
        <w:spacing w:after="120"/>
        <w:rPr>
          <w:rFonts w:asciiTheme="minorHAnsi" w:hAnsiTheme="minorHAnsi"/>
          <w:sz w:val="20"/>
          <w:szCs w:val="20"/>
        </w:rPr>
      </w:pPr>
      <w:r w:rsidRPr="00AC10AF">
        <w:rPr>
          <w:rFonts w:asciiTheme="minorHAnsi" w:hAnsiTheme="minorHAnsi"/>
          <w:sz w:val="20"/>
          <w:szCs w:val="20"/>
        </w:rPr>
        <w:t xml:space="preserve">Do not burn candles near curtains, lace curtains etc. </w:t>
      </w:r>
    </w:p>
    <w:p w:rsidRPr="00AC10AF" w:rsidR="00AC10AF" w:rsidP="00AC10AF" w:rsidRDefault="00AC10AF">
      <w:pPr>
        <w:numPr>
          <w:ilvl w:val="0"/>
          <w:numId w:val="22"/>
        </w:numPr>
        <w:spacing w:after="120"/>
        <w:rPr>
          <w:rFonts w:asciiTheme="minorHAnsi" w:hAnsiTheme="minorHAnsi"/>
          <w:sz w:val="20"/>
          <w:szCs w:val="20"/>
        </w:rPr>
      </w:pPr>
      <w:r w:rsidRPr="00AC10AF">
        <w:rPr>
          <w:rFonts w:asciiTheme="minorHAnsi" w:hAnsiTheme="minorHAnsi"/>
          <w:sz w:val="20"/>
          <w:szCs w:val="20"/>
        </w:rPr>
        <w:t xml:space="preserve">Never leave a burning candle unattended. </w:t>
      </w:r>
    </w:p>
    <w:p w:rsidRPr="00AC10AF" w:rsidR="00AC10AF" w:rsidP="00AC10AF" w:rsidRDefault="00AC10AF">
      <w:pPr>
        <w:numPr>
          <w:ilvl w:val="0"/>
          <w:numId w:val="22"/>
        </w:numPr>
        <w:spacing w:after="120"/>
        <w:rPr>
          <w:rFonts w:asciiTheme="minorHAnsi" w:hAnsiTheme="minorHAnsi"/>
          <w:sz w:val="20"/>
          <w:szCs w:val="20"/>
        </w:rPr>
      </w:pPr>
      <w:r w:rsidRPr="00AC10AF">
        <w:rPr>
          <w:rFonts w:asciiTheme="minorHAnsi" w:hAnsiTheme="minorHAnsi"/>
          <w:sz w:val="20"/>
          <w:szCs w:val="20"/>
        </w:rPr>
        <w:t>Do not move a burning candle.</w:t>
      </w:r>
    </w:p>
    <w:p w:rsidRPr="00AC10AF" w:rsidR="00AC10AF" w:rsidP="00AC10AF" w:rsidRDefault="00AC10AF">
      <w:pPr>
        <w:numPr>
          <w:ilvl w:val="0"/>
          <w:numId w:val="22"/>
        </w:numPr>
        <w:spacing w:after="120"/>
        <w:rPr>
          <w:rFonts w:asciiTheme="minorHAnsi" w:hAnsiTheme="minorHAnsi"/>
          <w:sz w:val="20"/>
          <w:szCs w:val="20"/>
        </w:rPr>
      </w:pPr>
      <w:r w:rsidRPr="00AC10AF">
        <w:rPr>
          <w:rFonts w:asciiTheme="minorHAnsi" w:hAnsiTheme="minorHAnsi"/>
          <w:sz w:val="20"/>
          <w:szCs w:val="20"/>
        </w:rPr>
        <w:t>Do not extinguish candles by blowing</w:t>
      </w:r>
    </w:p>
    <w:p w:rsidRPr="00AC10AF" w:rsidR="00AC10AF" w:rsidP="00AC10AF" w:rsidRDefault="00AC10AF">
      <w:pPr>
        <w:numPr>
          <w:ilvl w:val="0"/>
          <w:numId w:val="22"/>
        </w:numPr>
        <w:spacing w:after="120"/>
        <w:rPr>
          <w:rFonts w:asciiTheme="minorHAnsi" w:hAnsiTheme="minorHAnsi"/>
          <w:sz w:val="20"/>
          <w:szCs w:val="20"/>
        </w:rPr>
      </w:pPr>
      <w:r w:rsidRPr="00AC10AF">
        <w:rPr>
          <w:rFonts w:asciiTheme="minorHAnsi" w:hAnsiTheme="minorHAnsi"/>
          <w:sz w:val="20"/>
          <w:szCs w:val="20"/>
        </w:rPr>
        <w:t xml:space="preserve">Only use holder with sufficient air circulation. </w:t>
      </w:r>
    </w:p>
    <w:p w:rsidR="0034448B" w:rsidP="004D22A9" w:rsidRDefault="0034448B">
      <w:pPr>
        <w:rPr>
          <w:b/>
          <w:i/>
          <w:sz w:val="20"/>
          <w:szCs w:val="20"/>
        </w:rPr>
      </w:pPr>
    </w:p>
    <w:p w:rsidRPr="005F7BBC" w:rsidR="004D22A9" w:rsidP="004D22A9" w:rsidRDefault="004D22A9">
      <w:pPr>
        <w:rPr>
          <w:b/>
          <w:i/>
          <w:sz w:val="20"/>
          <w:szCs w:val="20"/>
        </w:rPr>
      </w:pPr>
      <w:r w:rsidRPr="008C6951">
        <w:rPr>
          <w:b/>
          <w:i/>
          <w:sz w:val="20"/>
          <w:szCs w:val="20"/>
        </w:rPr>
        <w:t>EC Directive</w:t>
      </w:r>
      <w:r w:rsidRPr="005F7BBC">
        <w:rPr>
          <w:b/>
          <w:i/>
          <w:sz w:val="20"/>
          <w:szCs w:val="20"/>
        </w:rPr>
        <w:t xml:space="preserve"> 94/62/EC on Packaging and Packaging Waste</w:t>
      </w:r>
    </w:p>
    <w:p w:rsidRPr="005F7BBC" w:rsidR="004D22A9" w:rsidP="004D22A9" w:rsidRDefault="004D22A9">
      <w:pPr>
        <w:rPr>
          <w:sz w:val="20"/>
          <w:szCs w:val="20"/>
        </w:rPr>
      </w:pPr>
      <w:r w:rsidRPr="005F7BBC">
        <w:rPr>
          <w:sz w:val="20"/>
          <w:szCs w:val="20"/>
        </w:rPr>
        <w:t xml:space="preserve">The packaging complies with all essential requirements as defined by 94/62/EC. </w:t>
      </w:r>
    </w:p>
    <w:p w:rsidRPr="005F7BBC" w:rsidR="004D22A9" w:rsidP="004D22A9" w:rsidRDefault="004D22A9">
      <w:pPr>
        <w:rPr>
          <w:sz w:val="20"/>
          <w:szCs w:val="20"/>
        </w:rPr>
      </w:pPr>
      <w:r w:rsidRPr="005F7BBC">
        <w:rPr>
          <w:sz w:val="20"/>
          <w:szCs w:val="20"/>
        </w:rPr>
        <w:t>For example minimum adequate amount of packaging, limitation of heavy metal content, recyclable through at least one of the following: reuse, material recovery, energy recovery or composting.</w:t>
      </w:r>
    </w:p>
    <w:p w:rsidR="0016234A" w:rsidP="004D22A9" w:rsidRDefault="0016234A">
      <w:pPr>
        <w:rPr>
          <w:sz w:val="20"/>
          <w:szCs w:val="20"/>
        </w:rPr>
      </w:pPr>
    </w:p>
    <w:p w:rsidRPr="005F7BBC" w:rsidR="004D22A9" w:rsidP="004D22A9" w:rsidRDefault="004D22A9">
      <w:pPr>
        <w:rPr>
          <w:b/>
          <w:i/>
          <w:sz w:val="20"/>
          <w:szCs w:val="20"/>
        </w:rPr>
      </w:pPr>
      <w:r w:rsidRPr="005F7BBC">
        <w:rPr>
          <w:b/>
          <w:i/>
          <w:sz w:val="20"/>
          <w:szCs w:val="20"/>
        </w:rPr>
        <w:t>Environmental Aspects</w:t>
      </w:r>
    </w:p>
    <w:p w:rsidR="00B517E1" w:rsidP="000A2AC2" w:rsidRDefault="004D22A9">
      <w:pPr>
        <w:rPr>
          <w:i/>
          <w:sz w:val="20"/>
          <w:szCs w:val="20"/>
          <w:lang w:val="en"/>
        </w:rPr>
      </w:pPr>
      <w:r w:rsidRPr="005F7BBC">
        <w:rPr>
          <w:b/>
          <w:i/>
          <w:sz w:val="20"/>
          <w:szCs w:val="20"/>
        </w:rPr>
        <w:t>Product</w:t>
      </w:r>
      <w:r w:rsidR="000A2AC2">
        <w:rPr>
          <w:b/>
          <w:i/>
          <w:sz w:val="20"/>
          <w:szCs w:val="20"/>
        </w:rPr>
        <w:t xml:space="preserve">: </w:t>
      </w:r>
      <w:r w:rsidRPr="00ED1704" w:rsidR="00ED1704">
        <w:rPr>
          <w:rFonts w:asciiTheme="minorHAnsi" w:hAnsiTheme="minorHAnsi"/>
          <w:sz w:val="20"/>
        </w:rPr>
        <w:t>Paraffin is a bi-product from the production of fuels from crude-oil. When burning a candle manly carb</w:t>
      </w:r>
      <w:r w:rsidR="00ED1704">
        <w:rPr>
          <w:rFonts w:asciiTheme="minorHAnsi" w:hAnsiTheme="minorHAnsi"/>
          <w:sz w:val="20"/>
        </w:rPr>
        <w:t xml:space="preserve">on dioxide and water are formed. </w:t>
      </w:r>
      <w:r w:rsidRPr="00ED1704" w:rsidR="00B517E1">
        <w:rPr>
          <w:sz w:val="20"/>
          <w:szCs w:val="20"/>
          <w:lang w:val="en"/>
        </w:rPr>
        <w:t>Most glasses contains about 70–72 % by weight of silicon oxide (SiO</w:t>
      </w:r>
      <w:r w:rsidRPr="00ED1704" w:rsidR="00B517E1">
        <w:rPr>
          <w:sz w:val="20"/>
          <w:szCs w:val="20"/>
          <w:vertAlign w:val="subscript"/>
          <w:lang w:val="en"/>
        </w:rPr>
        <w:t>2</w:t>
      </w:r>
      <w:r w:rsidRPr="00ED1704" w:rsidR="00B517E1">
        <w:rPr>
          <w:sz w:val="20"/>
          <w:szCs w:val="20"/>
          <w:lang w:val="en"/>
        </w:rPr>
        <w:t>).</w:t>
      </w:r>
    </w:p>
    <w:p w:rsidR="0034448B" w:rsidP="00DF55A1" w:rsidRDefault="0034448B">
      <w:pPr>
        <w:jc w:val="both"/>
        <w:rPr>
          <w:rFonts w:asciiTheme="minorHAnsi" w:hAnsiTheme="minorHAnsi"/>
          <w:sz w:val="20"/>
          <w:szCs w:val="20"/>
        </w:rPr>
      </w:pPr>
    </w:p>
    <w:p w:rsidR="0034448B" w:rsidP="00DF55A1" w:rsidRDefault="0034448B">
      <w:pPr>
        <w:jc w:val="both"/>
        <w:rPr>
          <w:rFonts w:asciiTheme="minorHAnsi" w:hAnsiTheme="minorHAnsi"/>
          <w:sz w:val="20"/>
          <w:szCs w:val="20"/>
        </w:rPr>
      </w:pPr>
    </w:p>
    <w:p w:rsidR="000A2AC2" w:rsidP="00DF55A1" w:rsidRDefault="00DF55A1">
      <w:pPr>
        <w:jc w:val="both"/>
        <w:rPr>
          <w:rFonts w:asciiTheme="minorHAnsi" w:hAnsiTheme="minorHAnsi"/>
          <w:sz w:val="20"/>
          <w:szCs w:val="20"/>
        </w:rPr>
      </w:pPr>
      <w:r w:rsidRPr="00DF55A1">
        <w:rPr>
          <w:rFonts w:asciiTheme="minorHAnsi" w:hAnsiTheme="minorHAnsi"/>
          <w:sz w:val="20"/>
          <w:szCs w:val="20"/>
        </w:rPr>
        <w:t xml:space="preserve">The wick </w:t>
      </w:r>
      <w:proofErr w:type="spellStart"/>
      <w:r w:rsidRPr="00DF55A1">
        <w:rPr>
          <w:rFonts w:asciiTheme="minorHAnsi" w:hAnsiTheme="minorHAnsi"/>
          <w:sz w:val="20"/>
          <w:szCs w:val="20"/>
        </w:rPr>
        <w:t>sustainer</w:t>
      </w:r>
      <w:proofErr w:type="spellEnd"/>
      <w:r w:rsidRPr="00DF55A1">
        <w:rPr>
          <w:rFonts w:asciiTheme="minorHAnsi" w:hAnsiTheme="minorHAnsi"/>
          <w:sz w:val="20"/>
          <w:szCs w:val="20"/>
        </w:rPr>
        <w:t xml:space="preserve"> is made of aluminium. Aluminium is extracted in nature from the mineral bauxite. The use </w:t>
      </w:r>
    </w:p>
    <w:p w:rsidRPr="00DF55A1" w:rsidR="00DF55A1" w:rsidP="00DF55A1" w:rsidRDefault="00DF55A1">
      <w:pPr>
        <w:jc w:val="both"/>
        <w:rPr>
          <w:rFonts w:asciiTheme="minorHAnsi" w:hAnsiTheme="minorHAnsi"/>
          <w:sz w:val="20"/>
          <w:szCs w:val="20"/>
        </w:rPr>
      </w:pPr>
      <w:proofErr w:type="gramStart"/>
      <w:r w:rsidRPr="00DF55A1">
        <w:rPr>
          <w:rFonts w:asciiTheme="minorHAnsi" w:hAnsiTheme="minorHAnsi"/>
          <w:sz w:val="20"/>
          <w:szCs w:val="20"/>
        </w:rPr>
        <w:t>of</w:t>
      </w:r>
      <w:proofErr w:type="gramEnd"/>
      <w:r w:rsidRPr="00DF55A1">
        <w:rPr>
          <w:rFonts w:asciiTheme="minorHAnsi" w:hAnsiTheme="minorHAnsi"/>
          <w:sz w:val="20"/>
          <w:szCs w:val="20"/>
        </w:rPr>
        <w:t xml:space="preserve"> recycled aluminium not only reduces the use of raw material but it also help to save energy. The amount of recycled aluminium in the product depends on the supply. The low weight of aluminium leads to a reduction of the fuel needed for transportation and with that to fewer emissions.</w:t>
      </w:r>
    </w:p>
    <w:p w:rsidRPr="00DF55A1" w:rsidR="00DF55A1" w:rsidP="00DF55A1" w:rsidRDefault="00DF55A1">
      <w:pPr>
        <w:jc w:val="both"/>
        <w:rPr>
          <w:rFonts w:asciiTheme="minorHAnsi" w:hAnsiTheme="minorHAnsi"/>
          <w:sz w:val="20"/>
          <w:szCs w:val="20"/>
        </w:rPr>
      </w:pPr>
      <w:r w:rsidRPr="00DF55A1">
        <w:rPr>
          <w:rFonts w:asciiTheme="minorHAnsi" w:hAnsiTheme="minorHAnsi"/>
          <w:sz w:val="20"/>
          <w:szCs w:val="20"/>
        </w:rPr>
        <w:t>Polycarbonate is made from natural gas or mineral oil. The polymer consists simply of carbon and hydrogen.</w:t>
      </w:r>
    </w:p>
    <w:p w:rsidR="0095128A" w:rsidP="004D22A9" w:rsidRDefault="0095128A">
      <w:pPr>
        <w:rPr>
          <w:b/>
          <w:i/>
          <w:sz w:val="20"/>
          <w:szCs w:val="20"/>
        </w:rPr>
      </w:pPr>
    </w:p>
    <w:p w:rsidRPr="002A3448" w:rsidR="002A3448" w:rsidP="002A3448" w:rsidRDefault="004D22A9">
      <w:pPr>
        <w:rPr>
          <w:sz w:val="20"/>
          <w:szCs w:val="20"/>
        </w:rPr>
      </w:pPr>
      <w:r w:rsidRPr="005F7BBC">
        <w:rPr>
          <w:b/>
          <w:i/>
          <w:sz w:val="20"/>
          <w:szCs w:val="20"/>
        </w:rPr>
        <w:t>Packaging</w:t>
      </w:r>
      <w:r w:rsidR="000A2AC2">
        <w:rPr>
          <w:b/>
          <w:i/>
          <w:sz w:val="20"/>
          <w:szCs w:val="20"/>
        </w:rPr>
        <w:t xml:space="preserve">: </w:t>
      </w:r>
      <w:r w:rsidRPr="002A3448" w:rsidR="002A3448">
        <w:rPr>
          <w:sz w:val="20"/>
          <w:szCs w:val="20"/>
        </w:rPr>
        <w:t>PE foil is made by refining of mineral oil or natural gas. The polymer consists simply of carbon and hydrogen. The corrugated board box is to a large extend made of recycled fibres. The printing ink is water-based.</w:t>
      </w:r>
    </w:p>
    <w:p w:rsidR="002A3448" w:rsidP="004D22A9" w:rsidRDefault="002A3448">
      <w:pPr>
        <w:rPr>
          <w:b/>
          <w:i/>
          <w:sz w:val="20"/>
          <w:szCs w:val="20"/>
        </w:rPr>
      </w:pPr>
    </w:p>
    <w:p w:rsidRPr="005F7BBC" w:rsidR="004D22A9" w:rsidP="004D22A9" w:rsidRDefault="004D22A9">
      <w:pPr>
        <w:rPr>
          <w:b/>
          <w:i/>
          <w:sz w:val="20"/>
          <w:szCs w:val="20"/>
        </w:rPr>
      </w:pPr>
      <w:r w:rsidRPr="002A3448">
        <w:rPr>
          <w:b/>
          <w:i/>
          <w:sz w:val="20"/>
          <w:szCs w:val="20"/>
        </w:rPr>
        <w:t>Product Safety</w:t>
      </w:r>
    </w:p>
    <w:p w:rsidR="002A3448" w:rsidP="004D22A9" w:rsidRDefault="002A3448">
      <w:pPr>
        <w:rPr>
          <w:sz w:val="20"/>
          <w:szCs w:val="20"/>
          <w:highlight w:val="yellow"/>
          <w:lang w:val="en-US"/>
        </w:rPr>
      </w:pPr>
    </w:p>
    <w:p w:rsidR="0031340B" w:rsidP="002A3448" w:rsidRDefault="0031340B">
      <w:pPr>
        <w:numPr>
          <w:ilvl w:val="0"/>
          <w:numId w:val="21"/>
        </w:numPr>
        <w:spacing w:line="240" w:lineRule="atLeast"/>
        <w:rPr>
          <w:sz w:val="20"/>
          <w:szCs w:val="20"/>
          <w:lang w:val="en-US"/>
        </w:rPr>
      </w:pPr>
      <w:r>
        <w:rPr>
          <w:sz w:val="20"/>
          <w:szCs w:val="20"/>
          <w:lang w:val="en-US"/>
        </w:rPr>
        <w:t>RAL-Certified</w:t>
      </w:r>
    </w:p>
    <w:p w:rsidRPr="002A3448" w:rsidR="002A3448" w:rsidP="002A3448" w:rsidRDefault="002A3448">
      <w:pPr>
        <w:numPr>
          <w:ilvl w:val="0"/>
          <w:numId w:val="21"/>
        </w:numPr>
        <w:spacing w:line="240" w:lineRule="atLeast"/>
        <w:rPr>
          <w:sz w:val="20"/>
          <w:szCs w:val="20"/>
          <w:lang w:val="en-US"/>
        </w:rPr>
      </w:pPr>
      <w:r w:rsidRPr="002A3448">
        <w:rPr>
          <w:sz w:val="20"/>
          <w:szCs w:val="20"/>
          <w:lang w:val="en-US"/>
        </w:rPr>
        <w:t>As always when burning it is important with sufficient oxygen supply.</w:t>
      </w:r>
    </w:p>
    <w:p w:rsidRPr="002A3448" w:rsidR="002A3448" w:rsidP="002A3448" w:rsidRDefault="002A3448">
      <w:pPr>
        <w:numPr>
          <w:ilvl w:val="0"/>
          <w:numId w:val="21"/>
        </w:numPr>
        <w:spacing w:line="240" w:lineRule="atLeast"/>
        <w:rPr>
          <w:sz w:val="20"/>
          <w:szCs w:val="20"/>
          <w:lang w:val="en-US"/>
        </w:rPr>
      </w:pPr>
      <w:r w:rsidRPr="002A3448">
        <w:rPr>
          <w:sz w:val="20"/>
          <w:szCs w:val="20"/>
          <w:lang w:val="en-US"/>
        </w:rPr>
        <w:t>Duni manufacturing units are certified according to the international quality system ISO 9001. They have also implemented or will implement the environmental management system ISO 14001.</w:t>
      </w:r>
    </w:p>
    <w:p w:rsidRPr="005F7BBC" w:rsidR="004D22A9" w:rsidP="004D22A9" w:rsidRDefault="004D22A9">
      <w:pPr>
        <w:rPr>
          <w:sz w:val="20"/>
          <w:szCs w:val="20"/>
          <w:lang w:val="en-US"/>
        </w:rPr>
      </w:pPr>
    </w:p>
    <w:p w:rsidRPr="005F7BBC" w:rsidR="004D22A9" w:rsidP="004D22A9" w:rsidRDefault="004D22A9">
      <w:pPr>
        <w:rPr>
          <w:b/>
          <w:i/>
          <w:sz w:val="20"/>
          <w:szCs w:val="20"/>
        </w:rPr>
      </w:pPr>
      <w:r w:rsidRPr="005F7BBC">
        <w:rPr>
          <w:b/>
          <w:i/>
          <w:sz w:val="20"/>
          <w:szCs w:val="20"/>
        </w:rPr>
        <w:t>Management Of Used Products</w:t>
      </w:r>
    </w:p>
    <w:p w:rsidRPr="005F7BBC" w:rsidR="00BC7945" w:rsidP="004D22A9" w:rsidRDefault="00BC7945">
      <w:pPr>
        <w:rPr>
          <w:b/>
          <w:i/>
          <w:sz w:val="20"/>
          <w:szCs w:val="20"/>
        </w:rPr>
      </w:pPr>
    </w:p>
    <w:p w:rsidRPr="005F7BBC" w:rsidR="004D22A9" w:rsidP="004D22A9" w:rsidRDefault="004D22A9">
      <w:pPr>
        <w:rPr>
          <w:b/>
          <w:i/>
          <w:sz w:val="20"/>
          <w:szCs w:val="20"/>
        </w:rPr>
      </w:pPr>
      <w:r w:rsidRPr="005F7BBC">
        <w:rPr>
          <w:b/>
          <w:i/>
          <w:sz w:val="20"/>
          <w:szCs w:val="20"/>
        </w:rPr>
        <w:t>Energy Recovery</w:t>
      </w:r>
    </w:p>
    <w:p w:rsidRPr="005F7BBC" w:rsidR="004D22A9" w:rsidP="004D22A9" w:rsidRDefault="004D22A9">
      <w:pPr>
        <w:rPr>
          <w:sz w:val="20"/>
          <w:szCs w:val="20"/>
        </w:rPr>
      </w:pPr>
      <w:r w:rsidRPr="005F7BBC">
        <w:rPr>
          <w:sz w:val="20"/>
          <w:szCs w:val="20"/>
        </w:rPr>
        <w:t>All the materials are suited for energy recovery. Complete combustion gives mainly rise to carbon dioxide and water. The energy content of plastics/paper is comparable to that of oil/ wood.</w:t>
      </w:r>
    </w:p>
    <w:p w:rsidRPr="005F7BBC" w:rsidR="00596C9A" w:rsidP="004D22A9" w:rsidRDefault="00596C9A">
      <w:pPr>
        <w:rPr>
          <w:sz w:val="20"/>
          <w:szCs w:val="20"/>
        </w:rPr>
      </w:pPr>
    </w:p>
    <w:p w:rsidRPr="005F7BBC" w:rsidR="004D22A9" w:rsidP="004D22A9" w:rsidRDefault="004D22A9">
      <w:pPr>
        <w:rPr>
          <w:b/>
          <w:i/>
          <w:sz w:val="20"/>
          <w:szCs w:val="20"/>
        </w:rPr>
      </w:pPr>
      <w:r w:rsidRPr="005F7BBC">
        <w:rPr>
          <w:b/>
          <w:i/>
          <w:sz w:val="20"/>
          <w:szCs w:val="20"/>
        </w:rPr>
        <w:t>Recycling</w:t>
      </w:r>
    </w:p>
    <w:p w:rsidRPr="005F7BBC" w:rsidR="004D22A9" w:rsidP="004D22A9" w:rsidRDefault="004D22A9">
      <w:pPr>
        <w:rPr>
          <w:sz w:val="20"/>
          <w:szCs w:val="20"/>
        </w:rPr>
      </w:pPr>
      <w:r w:rsidRPr="00920383">
        <w:rPr>
          <w:sz w:val="20"/>
          <w:szCs w:val="20"/>
        </w:rPr>
        <w:t>Recycling of the plastic and the corrugated board is possible for producing new products. Check with the local recycling company.</w:t>
      </w:r>
    </w:p>
    <w:p w:rsidRPr="005F7BBC" w:rsidR="00596C9A" w:rsidP="004D22A9" w:rsidRDefault="00596C9A">
      <w:pPr>
        <w:rPr>
          <w:sz w:val="20"/>
          <w:szCs w:val="20"/>
        </w:rPr>
      </w:pPr>
    </w:p>
    <w:p w:rsidRPr="005F7BBC" w:rsidR="004D22A9" w:rsidP="004D22A9" w:rsidRDefault="004D22A9">
      <w:pPr>
        <w:rPr>
          <w:b/>
          <w:i/>
          <w:sz w:val="20"/>
          <w:szCs w:val="20"/>
        </w:rPr>
      </w:pPr>
      <w:r w:rsidRPr="005F7BBC">
        <w:rPr>
          <w:b/>
          <w:i/>
          <w:sz w:val="20"/>
          <w:szCs w:val="20"/>
        </w:rPr>
        <w:t>Validity</w:t>
      </w:r>
    </w:p>
    <w:p w:rsidRPr="004D22A9" w:rsidR="00AC0395" w:rsidP="009C7C38" w:rsidRDefault="004D22A9">
      <w:r w:rsidRPr="005F7BBC">
        <w:rPr>
          <w:sz w:val="20"/>
          <w:szCs w:val="20"/>
        </w:rPr>
        <w:t>This is a copy of a document issued 201</w:t>
      </w:r>
      <w:r w:rsidR="00516B99">
        <w:rPr>
          <w:sz w:val="20"/>
          <w:szCs w:val="20"/>
        </w:rPr>
        <w:t>8</w:t>
      </w:r>
      <w:r w:rsidRPr="005F7BBC" w:rsidR="00596C9A">
        <w:rPr>
          <w:sz w:val="20"/>
          <w:szCs w:val="20"/>
        </w:rPr>
        <w:t>-</w:t>
      </w:r>
      <w:r w:rsidR="00C70C9B">
        <w:rPr>
          <w:sz w:val="20"/>
          <w:szCs w:val="20"/>
        </w:rPr>
        <w:t>0</w:t>
      </w:r>
      <w:r w:rsidR="00516B99">
        <w:rPr>
          <w:sz w:val="20"/>
          <w:szCs w:val="20"/>
        </w:rPr>
        <w:t>6</w:t>
      </w:r>
      <w:r w:rsidR="00920383">
        <w:rPr>
          <w:sz w:val="20"/>
          <w:szCs w:val="20"/>
        </w:rPr>
        <w:t>-</w:t>
      </w:r>
      <w:r w:rsidR="00516B99">
        <w:rPr>
          <w:sz w:val="20"/>
          <w:szCs w:val="20"/>
        </w:rPr>
        <w:t>21</w:t>
      </w:r>
      <w:bookmarkStart w:name="_GoBack" w:id="5"/>
      <w:bookmarkEnd w:id="5"/>
      <w:r w:rsidRPr="005F7BBC">
        <w:rPr>
          <w:sz w:val="20"/>
          <w:szCs w:val="20"/>
        </w:rPr>
        <w:t>. It is normally updated every second year or when there is a change in the manu</w:t>
      </w:r>
      <w:r w:rsidRPr="005F7BBC">
        <w:rPr>
          <w:sz w:val="20"/>
          <w:szCs w:val="20"/>
        </w:rPr>
        <w:softHyphen/>
        <w:t>facturing process, in the product or in legislation. To make sure that you have the latest edition, contact Duni AB, Environmental Affairs.</w:t>
      </w:r>
    </w:p>
    <w:sectPr w:rsidRPr="004D22A9" w:rsidR="00AC0395" w:rsidSect="008C6951">
      <w:type w:val="continuous"/>
      <w:pgSz w:w="11909" w:h="16834" w:code="9"/>
      <w:pgMar w:top="1134" w:right="1134" w:bottom="1134" w:left="1134" w:header="851" w:footer="567" w:gutter="0"/>
      <w:cols w:space="720" w:num="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2A9" w:rsidRPr="00782350" w:rsidRDefault="004D22A9" w:rsidP="00782350">
      <w:pPr>
        <w:pStyle w:val="Heading3"/>
        <w:spacing w:before="0"/>
        <w:rPr>
          <w:rFonts w:ascii="Times New Roman" w:eastAsia="Times New Roman" w:hAnsi="Times New Roman"/>
          <w:bCs w:val="0"/>
        </w:rPr>
      </w:pPr>
      <w:r>
        <w:separator/>
      </w:r>
    </w:p>
  </w:endnote>
  <w:endnote w:type="continuationSeparator" w:id="0">
    <w:p w:rsidR="004D22A9" w:rsidRPr="00782350" w:rsidRDefault="004D22A9"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DokChampa">
    <w:panose1 w:val="020B0604020202020204"/>
    <w:charset w:val="00"/>
    <w:family w:val="swiss"/>
    <w:pitch w:val="variable"/>
    <w:sig w:usb0="0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A9" w:rsidRDefault="004D2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35"/>
      <w:gridCol w:w="935"/>
    </w:tblGrid>
    <w:tr w:rsidR="00D91429" w:rsidRPr="004D07E6" w:rsidTr="006134CB">
      <w:trPr>
        <w:trHeight w:val="850"/>
      </w:trPr>
      <w:tc>
        <w:tcPr>
          <w:tcW w:w="7835" w:type="dxa"/>
          <w:shd w:val="clear" w:color="auto" w:fill="auto"/>
          <w:vAlign w:val="bottom"/>
        </w:tcPr>
        <w:p w:rsidR="00D91429" w:rsidRPr="00BE6833" w:rsidRDefault="00D91429" w:rsidP="006134CB">
          <w:pPr>
            <w:pStyle w:val="Footer"/>
            <w:rPr>
              <w:rFonts w:cs="Calibri"/>
            </w:rPr>
          </w:pPr>
          <w:bookmarkStart w:id="2" w:name="xxPageNo" w:colFirst="1" w:colLast="1"/>
        </w:p>
      </w:tc>
      <w:tc>
        <w:tcPr>
          <w:tcW w:w="935" w:type="dxa"/>
          <w:vAlign w:val="bottom"/>
        </w:tcPr>
        <w:p w:rsidR="00D91429" w:rsidRPr="00D370E2" w:rsidRDefault="004D22A9" w:rsidP="004D22A9">
          <w:pPr>
            <w:pStyle w:val="Footer"/>
            <w:jc w:val="right"/>
            <w:rPr>
              <w:lang w:val="en-US"/>
            </w:rPr>
          </w:pPr>
          <w:r>
            <w:rPr>
              <w:lang w:val="en-US"/>
            </w:rPr>
            <w:fldChar w:fldCharType="begin"/>
          </w:r>
          <w:r>
            <w:rPr>
              <w:lang w:val="en-US"/>
            </w:rPr>
            <w:instrText xml:space="preserve"> PAGE \* MERGEFORMAT </w:instrText>
          </w:r>
          <w:r>
            <w:rPr>
              <w:lang w:val="en-US"/>
            </w:rPr>
            <w:fldChar w:fldCharType="separate"/>
          </w:r>
          <w:r w:rsidR="00516B99">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516B99">
            <w:rPr>
              <w:noProof/>
              <w:lang w:val="en-US"/>
            </w:rPr>
            <w:t>2</w:t>
          </w:r>
          <w:r>
            <w:rPr>
              <w:lang w:val="en-US"/>
            </w:rPr>
            <w:fldChar w:fldCharType="end"/>
          </w:r>
          <w:r>
            <w:rPr>
              <w:lang w:val="en-US"/>
            </w:rPr>
            <w:t>)</w:t>
          </w:r>
        </w:p>
      </w:tc>
    </w:tr>
  </w:tbl>
  <w:bookmarkEnd w:id="2"/>
  <w:p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130518F0" wp14:editId="459A6848">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F7074C">
                            <w:rPr>
                              <w:noProof/>
                              <w:color w:val="808080" w:themeColor="background2" w:themeShade="80"/>
                              <w:sz w:val="16"/>
                              <w:szCs w:val="16"/>
                            </w:rPr>
                            <w:t>801470 S&amp;S refills.docx</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F7074C">
                      <w:rPr>
                        <w:noProof/>
                        <w:color w:val="808080" w:themeColor="background2" w:themeShade="80"/>
                        <w:sz w:val="16"/>
                        <w:szCs w:val="16"/>
                      </w:rPr>
                      <w:t>801470 S&amp;S refills.docx</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36"/>
      <w:gridCol w:w="935"/>
    </w:tblGrid>
    <w:tr w:rsidR="004D22A9" w:rsidRPr="004D07E6" w:rsidTr="004D22A9">
      <w:tc>
        <w:tcPr>
          <w:tcW w:w="7836" w:type="dxa"/>
          <w:shd w:val="clear" w:color="auto" w:fill="auto"/>
        </w:tcPr>
        <w:p w:rsidR="004D22A9" w:rsidRPr="00523E15" w:rsidRDefault="004D22A9" w:rsidP="00BF3691">
          <w:pPr>
            <w:pStyle w:val="Footer"/>
            <w:rPr>
              <w:lang w:val="sv-SE"/>
            </w:rPr>
          </w:pPr>
          <w:bookmarkStart w:id="3" w:name="xxAddressRow2"/>
          <w:bookmarkStart w:id="4" w:name="xxAddress"/>
          <w:bookmarkEnd w:id="3"/>
          <w:bookmarkEnd w:id="4"/>
        </w:p>
        <w:p w:rsidR="004D22A9" w:rsidRPr="00523E15" w:rsidRDefault="004D22A9" w:rsidP="00BF3691">
          <w:pPr>
            <w:pStyle w:val="Footer"/>
            <w:rPr>
              <w:lang w:val="sv-SE"/>
            </w:rPr>
          </w:pPr>
        </w:p>
        <w:p w:rsidR="004D22A9" w:rsidRPr="005374C3" w:rsidRDefault="004D22A9" w:rsidP="00BF3691">
          <w:pPr>
            <w:pStyle w:val="Footer"/>
            <w:rPr>
              <w:rFonts w:cs="Calibri"/>
              <w:lang w:val="sv-SE"/>
            </w:rPr>
          </w:pPr>
          <w:r w:rsidRPr="005774E2">
            <w:rPr>
              <w:b/>
              <w:lang w:val="sv-SE"/>
            </w:rPr>
            <w:t>Duni AB</w:t>
          </w:r>
          <w:r w:rsidRPr="005374C3">
            <w:rPr>
              <w:lang w:val="sv-SE"/>
            </w:rPr>
            <w:t xml:space="preserve"> </w:t>
          </w:r>
          <w:r w:rsidRPr="005374C3">
            <w:rPr>
              <w:rFonts w:cs="Calibri"/>
              <w:lang w:val="sv-SE"/>
            </w:rPr>
            <w:t>•</w:t>
          </w:r>
          <w:r w:rsidRPr="005374C3">
            <w:rPr>
              <w:lang w:val="sv-SE"/>
            </w:rPr>
            <w:t xml:space="preserve"> </w:t>
          </w:r>
          <w:r w:rsidRPr="00984DBF">
            <w:rPr>
              <w:lang w:val="sv-SE"/>
            </w:rPr>
            <w:t xml:space="preserve">P.O. Box 237 </w:t>
          </w:r>
          <w:r w:rsidRPr="00984DBF">
            <w:rPr>
              <w:rFonts w:cs="Calibri"/>
              <w:lang w:val="sv-SE"/>
            </w:rPr>
            <w:t>• SE-201 22 Malmö</w:t>
          </w:r>
          <w:r w:rsidRPr="005374C3">
            <w:rPr>
              <w:rFonts w:cs="Calibri"/>
              <w:lang w:val="sv-SE"/>
            </w:rPr>
            <w:t xml:space="preserve"> • </w:t>
          </w:r>
          <w:r w:rsidRPr="00984DBF">
            <w:rPr>
              <w:rFonts w:cs="Calibri"/>
              <w:lang w:val="sv-SE"/>
            </w:rPr>
            <w:t>Sweden</w:t>
          </w:r>
        </w:p>
        <w:p w:rsidR="004D22A9" w:rsidRPr="005374C3" w:rsidRDefault="004D22A9" w:rsidP="00BF3691">
          <w:pPr>
            <w:pStyle w:val="Footer"/>
            <w:rPr>
              <w:rFonts w:cs="Calibri"/>
              <w:lang w:val="sv-SE"/>
            </w:rPr>
          </w:pPr>
          <w:r w:rsidRPr="005374C3">
            <w:rPr>
              <w:rFonts w:cs="Calibri"/>
              <w:lang w:val="sv-SE"/>
            </w:rPr>
            <w:t xml:space="preserve">Phone </w:t>
          </w:r>
          <w:r w:rsidRPr="00984DBF">
            <w:rPr>
              <w:rFonts w:cs="Calibri"/>
              <w:lang w:val="sv-SE"/>
            </w:rPr>
            <w:t xml:space="preserve">+46 40 10 62 00 </w:t>
          </w:r>
          <w:r w:rsidRPr="005374C3">
            <w:rPr>
              <w:rFonts w:cs="Calibri"/>
              <w:lang w:val="sv-SE"/>
            </w:rPr>
            <w:t xml:space="preserve">• Telefax </w:t>
          </w:r>
          <w:r w:rsidRPr="00984DBF">
            <w:rPr>
              <w:rFonts w:cs="Calibri"/>
              <w:lang w:val="sv-SE"/>
            </w:rPr>
            <w:t xml:space="preserve">+46 40 39 66 30 • Visitors Ubåtshallen, Östra Varvsgatan 9a </w:t>
          </w:r>
          <w:r w:rsidRPr="005374C3">
            <w:rPr>
              <w:rFonts w:cs="Calibri"/>
              <w:lang w:val="sv-SE"/>
            </w:rPr>
            <w:t xml:space="preserve">• </w:t>
          </w:r>
          <w:r>
            <w:rPr>
              <w:rFonts w:cs="Calibri"/>
              <w:lang w:val="sv-SE"/>
            </w:rPr>
            <w:t>D</w:t>
          </w:r>
          <w:r w:rsidRPr="005374C3">
            <w:rPr>
              <w:rFonts w:cs="Calibri"/>
              <w:lang w:val="sv-SE"/>
            </w:rPr>
            <w:t>uni.com</w:t>
          </w:r>
        </w:p>
        <w:p w:rsidR="004D22A9" w:rsidRDefault="004D22A9" w:rsidP="00BF3691">
          <w:pPr>
            <w:pStyle w:val="Footer"/>
          </w:pPr>
          <w:r>
            <w:rPr>
              <w:rFonts w:cs="Calibri"/>
            </w:rPr>
            <w:t>Org.No. 5565367488 • Reg.Office Malmö</w:t>
          </w:r>
        </w:p>
      </w:tc>
      <w:tc>
        <w:tcPr>
          <w:tcW w:w="935" w:type="dxa"/>
          <w:vAlign w:val="bottom"/>
        </w:tcPr>
        <w:p w:rsidR="004D22A9" w:rsidRPr="00523E15" w:rsidRDefault="004D22A9" w:rsidP="004D22A9">
          <w:pPr>
            <w:pStyle w:val="Footer"/>
            <w:jc w:val="right"/>
            <w:rPr>
              <w:lang w:val="sv-SE"/>
            </w:rPr>
          </w:pPr>
          <w:r>
            <w:rPr>
              <w:lang w:val="sv-SE"/>
            </w:rPr>
            <w:fldChar w:fldCharType="begin"/>
          </w:r>
          <w:r>
            <w:rPr>
              <w:lang w:val="sv-SE"/>
            </w:rPr>
            <w:instrText xml:space="preserve"> PAGE \* MERGEFORMAT </w:instrText>
          </w:r>
          <w:r>
            <w:rPr>
              <w:lang w:val="sv-SE"/>
            </w:rPr>
            <w:fldChar w:fldCharType="separate"/>
          </w:r>
          <w:r w:rsidR="0097687E">
            <w:rPr>
              <w:noProof/>
              <w:lang w:val="sv-SE"/>
            </w:rPr>
            <w:t>1</w:t>
          </w:r>
          <w:r>
            <w:rPr>
              <w:lang w:val="sv-SE"/>
            </w:rPr>
            <w:fldChar w:fldCharType="end"/>
          </w:r>
          <w:r>
            <w:rPr>
              <w:lang w:val="sv-SE"/>
            </w:rPr>
            <w:t xml:space="preserve"> (</w:t>
          </w:r>
          <w:r>
            <w:rPr>
              <w:lang w:val="sv-SE"/>
            </w:rPr>
            <w:fldChar w:fldCharType="begin"/>
          </w:r>
          <w:r>
            <w:rPr>
              <w:lang w:val="sv-SE"/>
            </w:rPr>
            <w:instrText xml:space="preserve"> NUMPAGES \* MERGEFORMAT </w:instrText>
          </w:r>
          <w:r>
            <w:rPr>
              <w:lang w:val="sv-SE"/>
            </w:rPr>
            <w:fldChar w:fldCharType="separate"/>
          </w:r>
          <w:r w:rsidR="0097687E">
            <w:rPr>
              <w:noProof/>
              <w:lang w:val="sv-SE"/>
            </w:rPr>
            <w:t>1</w:t>
          </w:r>
          <w:r>
            <w:rPr>
              <w:lang w:val="sv-SE"/>
            </w:rPr>
            <w:fldChar w:fldCharType="end"/>
          </w:r>
          <w:r>
            <w:rPr>
              <w:lang w:val="sv-SE"/>
            </w:rPr>
            <w:t>)</w:t>
          </w:r>
        </w:p>
      </w:tc>
    </w:tr>
  </w:tbl>
  <w:p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51AD9D57" wp14:editId="0C79E554">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F7074C">
                            <w:rPr>
                              <w:noProof/>
                              <w:color w:val="808080" w:themeColor="background2" w:themeShade="80"/>
                              <w:sz w:val="16"/>
                              <w:szCs w:val="16"/>
                            </w:rPr>
                            <w:t>801470 S&amp;S refills.docx</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F7074C">
                      <w:rPr>
                        <w:noProof/>
                        <w:color w:val="808080" w:themeColor="background2" w:themeShade="80"/>
                        <w:sz w:val="16"/>
                        <w:szCs w:val="16"/>
                      </w:rPr>
                      <w:t>801470 S&amp;S refills.docx</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2A9" w:rsidRPr="00782350" w:rsidRDefault="004D22A9" w:rsidP="00782350">
      <w:pPr>
        <w:pStyle w:val="Heading3"/>
        <w:spacing w:before="0"/>
        <w:rPr>
          <w:rFonts w:ascii="Times New Roman" w:eastAsia="Times New Roman" w:hAnsi="Times New Roman"/>
          <w:bCs w:val="0"/>
        </w:rPr>
      </w:pPr>
      <w:r>
        <w:separator/>
      </w:r>
    </w:p>
  </w:footnote>
  <w:footnote w:type="continuationSeparator" w:id="0">
    <w:p w:rsidR="004D22A9" w:rsidRPr="00782350" w:rsidRDefault="004D22A9"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2A9" w:rsidRDefault="004D22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19"/>
      <w:gridCol w:w="4220"/>
    </w:tblGrid>
    <w:tr w:rsidR="00D91429" w:rsidTr="00D91429">
      <w:trPr>
        <w:trHeight w:val="488"/>
      </w:trPr>
      <w:tc>
        <w:tcPr>
          <w:tcW w:w="4463" w:type="dxa"/>
          <w:vMerge w:val="restart"/>
        </w:tcPr>
        <w:p w:rsidR="00D91429" w:rsidRDefault="00D91429" w:rsidP="00203436">
          <w:r>
            <w:rPr>
              <w:noProof/>
              <w:lang w:val="sv-SE" w:eastAsia="sv-SE"/>
            </w:rPr>
            <w:drawing>
              <wp:inline distT="0" distB="0" distL="0" distR="0" wp14:anchorId="4555C49C" wp14:editId="06647C87">
                <wp:extent cx="754152" cy="493200"/>
                <wp:effectExtent l="0" t="0" r="8255" b="2540"/>
                <wp:docPr id="6" name="Bildobjekt 10" descr="C:\Users\Helen\Desktop\ARBETSMAPP DUNI\D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Desktop\ARBETSMAPP DUNI\Du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52" cy="493200"/>
                        </a:xfrm>
                        <a:prstGeom prst="rect">
                          <a:avLst/>
                        </a:prstGeom>
                        <a:noFill/>
                        <a:ln>
                          <a:noFill/>
                        </a:ln>
                      </pic:spPr>
                    </pic:pic>
                  </a:graphicData>
                </a:graphic>
              </wp:inline>
            </w:drawing>
          </w:r>
        </w:p>
      </w:tc>
      <w:tc>
        <w:tcPr>
          <w:tcW w:w="3475" w:type="dxa"/>
        </w:tcPr>
        <w:p w:rsidR="00D91429" w:rsidRDefault="00D91429" w:rsidP="00203436">
          <w:pPr>
            <w:pStyle w:val="Sidhuvudfrstasida"/>
            <w:spacing w:before="140"/>
          </w:pPr>
        </w:p>
      </w:tc>
    </w:tr>
    <w:tr w:rsidR="00D91429" w:rsidTr="00D91429">
      <w:trPr>
        <w:trHeight w:val="358"/>
      </w:trPr>
      <w:tc>
        <w:tcPr>
          <w:tcW w:w="4463" w:type="dxa"/>
          <w:vMerge/>
        </w:tcPr>
        <w:p w:rsidR="00D91429" w:rsidRDefault="00D91429" w:rsidP="00203436">
          <w:pPr>
            <w:rPr>
              <w:noProof/>
            </w:rPr>
          </w:pPr>
        </w:p>
      </w:tc>
      <w:tc>
        <w:tcPr>
          <w:tcW w:w="3475" w:type="dxa"/>
        </w:tcPr>
        <w:p w:rsidR="00D91429" w:rsidRDefault="00D91429" w:rsidP="00203436">
          <w:pPr>
            <w:pStyle w:val="Sidhuvudfrstasida"/>
          </w:pPr>
        </w:p>
      </w:tc>
    </w:tr>
  </w:tbl>
  <w:p w:rsidR="00203436" w:rsidRPr="0051549E" w:rsidRDefault="00203436" w:rsidP="00340F6B">
    <w:pPr>
      <w:pStyle w:val="Header"/>
      <w:spacing w:after="400"/>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0"/>
      <w:gridCol w:w="3973"/>
    </w:tblGrid>
    <w:tr w:rsidR="00D91429" w:rsidTr="00D91429">
      <w:trPr>
        <w:trHeight w:val="488"/>
      </w:trPr>
      <w:tc>
        <w:tcPr>
          <w:tcW w:w="4462" w:type="dxa"/>
          <w:vMerge w:val="restart"/>
        </w:tcPr>
        <w:p w:rsidR="00D91429" w:rsidRDefault="00D91429" w:rsidP="004D07E6">
          <w:r>
            <w:rPr>
              <w:noProof/>
              <w:lang w:val="sv-SE" w:eastAsia="sv-SE"/>
            </w:rPr>
            <w:drawing>
              <wp:inline distT="0" distB="0" distL="0" distR="0" wp14:anchorId="51398F80" wp14:editId="2842F1AD">
                <wp:extent cx="754152" cy="493200"/>
                <wp:effectExtent l="0" t="0" r="8255" b="2540"/>
                <wp:docPr id="7" name="Bildobjekt 8" descr="C:\Users\Helen\Desktop\ARBETSMAPP DUNI\D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Desktop\ARBETSMAPP DUNI\Du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52" cy="493200"/>
                        </a:xfrm>
                        <a:prstGeom prst="rect">
                          <a:avLst/>
                        </a:prstGeom>
                        <a:noFill/>
                        <a:ln>
                          <a:noFill/>
                        </a:ln>
                      </pic:spPr>
                    </pic:pic>
                  </a:graphicData>
                </a:graphic>
              </wp:inline>
            </w:drawing>
          </w:r>
        </w:p>
      </w:tc>
      <w:tc>
        <w:tcPr>
          <w:tcW w:w="3476" w:type="dxa"/>
        </w:tcPr>
        <w:p w:rsidR="00D91429" w:rsidRDefault="00D91429" w:rsidP="00781947">
          <w:pPr>
            <w:pStyle w:val="Header"/>
          </w:pPr>
        </w:p>
      </w:tc>
    </w:tr>
    <w:tr w:rsidR="00D91429" w:rsidTr="00D91429">
      <w:trPr>
        <w:trHeight w:val="358"/>
      </w:trPr>
      <w:tc>
        <w:tcPr>
          <w:tcW w:w="4462" w:type="dxa"/>
          <w:vMerge/>
        </w:tcPr>
        <w:p w:rsidR="00D91429" w:rsidRDefault="00D91429" w:rsidP="00B77595">
          <w:pPr>
            <w:rPr>
              <w:noProof/>
            </w:rPr>
          </w:pPr>
        </w:p>
      </w:tc>
      <w:tc>
        <w:tcPr>
          <w:tcW w:w="3476" w:type="dxa"/>
        </w:tcPr>
        <w:p w:rsidR="00D91429" w:rsidRDefault="00D91429" w:rsidP="00781947">
          <w:pPr>
            <w:pStyle w:val="Header"/>
          </w:pPr>
        </w:p>
      </w:tc>
    </w:tr>
  </w:tbl>
  <w:p w:rsidR="00203436" w:rsidRPr="00BA6311" w:rsidRDefault="00203436" w:rsidP="00F079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8CAFEA"/>
    <w:lvl w:ilvl="0">
      <w:start w:val="1"/>
      <w:numFmt w:val="decimal"/>
      <w:lvlText w:val="%1."/>
      <w:lvlJc w:val="left"/>
      <w:pPr>
        <w:tabs>
          <w:tab w:val="num" w:pos="360"/>
        </w:tabs>
        <w:ind w:left="360" w:hanging="360"/>
      </w:pPr>
    </w:lvl>
  </w:abstractNum>
  <w:abstractNum w:abstractNumId="1">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nsid w:val="366A37D3"/>
    <w:multiLevelType w:val="multilevel"/>
    <w:tmpl w:val="ADDA3150"/>
    <w:numStyleLink w:val="CompanyListBullet"/>
  </w:abstractNum>
  <w:abstractNum w:abstractNumId="4">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6655CB9"/>
    <w:multiLevelType w:val="multilevel"/>
    <w:tmpl w:val="ADDA3150"/>
    <w:numStyleLink w:val="CompanyListBullet"/>
  </w:abstractNum>
  <w:abstractNum w:abstractNumId="6">
    <w:nsid w:val="48110892"/>
    <w:multiLevelType w:val="hybridMultilevel"/>
    <w:tmpl w:val="F4ACED5A"/>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7">
    <w:nsid w:val="4A9171D1"/>
    <w:multiLevelType w:val="multilevel"/>
    <w:tmpl w:val="2DE07950"/>
    <w:numStyleLink w:val="CompanyList"/>
  </w:abstractNum>
  <w:abstractNum w:abstractNumId="8">
    <w:nsid w:val="508E16D5"/>
    <w:multiLevelType w:val="hybridMultilevel"/>
    <w:tmpl w:val="1F5455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1B302BD"/>
    <w:multiLevelType w:val="multilevel"/>
    <w:tmpl w:val="ADDA3150"/>
    <w:numStyleLink w:val="CompanyListBullet"/>
  </w:abstractNum>
  <w:abstractNum w:abstractNumId="10">
    <w:nsid w:val="57D96724"/>
    <w:multiLevelType w:val="multilevel"/>
    <w:tmpl w:val="2DE07950"/>
    <w:numStyleLink w:val="CompanyList"/>
  </w:abstractNum>
  <w:abstractNum w:abstractNumId="11">
    <w:nsid w:val="5E0701FF"/>
    <w:multiLevelType w:val="hybridMultilevel"/>
    <w:tmpl w:val="99EA0DE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num w:numId="1">
    <w:abstractNumId w:val="1"/>
  </w:num>
  <w:num w:numId="2">
    <w:abstractNumId w:val="4"/>
  </w:num>
  <w:num w:numId="3">
    <w:abstractNumId w:val="12"/>
  </w:num>
  <w:num w:numId="4">
    <w:abstractNumId w:val="10"/>
  </w:num>
  <w:num w:numId="5">
    <w:abstractNumId w:val="2"/>
  </w:num>
  <w:num w:numId="6">
    <w:abstractNumId w:val="5"/>
  </w:num>
  <w:num w:numId="7">
    <w:abstractNumId w:val="3"/>
  </w:num>
  <w:num w:numId="8">
    <w:abstractNumId w:val="7"/>
  </w:num>
  <w:num w:numId="9">
    <w:abstractNumId w:val="9"/>
  </w:num>
  <w:num w:numId="10">
    <w:abstractNumId w:val="0"/>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8"/>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Full" w:cryptAlgorithmClass="hash" w:cryptAlgorithmType="typeAny" w:cryptAlgorithmSid="4" w:cryptSpinCount="100000" w:hash="ChtJJqp/WZ2pGsshivgPz6Amnqg=" w:salt="VwA6dtS/sYVEhPj6gqIq4A=="/>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VarLanguage" w:val="Sv"/>
    <w:docVar w:name="DVarLogotypeName" w:val="Torekällberget"/>
    <w:docVar w:name="DVarPageNumberInserted" w:val="Yes"/>
  </w:docVars>
  <w:rsids>
    <w:rsidRoot w:val="004D22A9"/>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468C5"/>
    <w:rsid w:val="0005141F"/>
    <w:rsid w:val="0005155F"/>
    <w:rsid w:val="00052224"/>
    <w:rsid w:val="00052BF3"/>
    <w:rsid w:val="00055633"/>
    <w:rsid w:val="000606CA"/>
    <w:rsid w:val="00061E6F"/>
    <w:rsid w:val="000642F2"/>
    <w:rsid w:val="00066654"/>
    <w:rsid w:val="0007138D"/>
    <w:rsid w:val="000738F0"/>
    <w:rsid w:val="00073CD2"/>
    <w:rsid w:val="00073CF2"/>
    <w:rsid w:val="00074B9A"/>
    <w:rsid w:val="00074F32"/>
    <w:rsid w:val="000755D9"/>
    <w:rsid w:val="000778B9"/>
    <w:rsid w:val="000823EA"/>
    <w:rsid w:val="000825A3"/>
    <w:rsid w:val="00094077"/>
    <w:rsid w:val="00096551"/>
    <w:rsid w:val="000A1F6C"/>
    <w:rsid w:val="000A2AC2"/>
    <w:rsid w:val="000A5678"/>
    <w:rsid w:val="000A6429"/>
    <w:rsid w:val="000A736B"/>
    <w:rsid w:val="000B0D5E"/>
    <w:rsid w:val="000B240E"/>
    <w:rsid w:val="000B3049"/>
    <w:rsid w:val="000B3D68"/>
    <w:rsid w:val="000B44E1"/>
    <w:rsid w:val="000C3C6A"/>
    <w:rsid w:val="000C686B"/>
    <w:rsid w:val="000C7FB1"/>
    <w:rsid w:val="000D19A7"/>
    <w:rsid w:val="000D2A63"/>
    <w:rsid w:val="000D4078"/>
    <w:rsid w:val="000D4B7E"/>
    <w:rsid w:val="000D4F5F"/>
    <w:rsid w:val="000E02CB"/>
    <w:rsid w:val="000E0324"/>
    <w:rsid w:val="000E13E3"/>
    <w:rsid w:val="000E4246"/>
    <w:rsid w:val="000E51BF"/>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234A"/>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F2091"/>
    <w:rsid w:val="001F21AB"/>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65161"/>
    <w:rsid w:val="0026563D"/>
    <w:rsid w:val="002671A6"/>
    <w:rsid w:val="00271C14"/>
    <w:rsid w:val="002730CA"/>
    <w:rsid w:val="00273DF3"/>
    <w:rsid w:val="002761C4"/>
    <w:rsid w:val="00276583"/>
    <w:rsid w:val="00276FD3"/>
    <w:rsid w:val="00283186"/>
    <w:rsid w:val="0028318E"/>
    <w:rsid w:val="00283611"/>
    <w:rsid w:val="00284A4B"/>
    <w:rsid w:val="00284C75"/>
    <w:rsid w:val="002861FA"/>
    <w:rsid w:val="002865BD"/>
    <w:rsid w:val="00290CF8"/>
    <w:rsid w:val="002912DE"/>
    <w:rsid w:val="00294391"/>
    <w:rsid w:val="002947F1"/>
    <w:rsid w:val="002968AE"/>
    <w:rsid w:val="00297902"/>
    <w:rsid w:val="002A3448"/>
    <w:rsid w:val="002A3CF1"/>
    <w:rsid w:val="002A7242"/>
    <w:rsid w:val="002A73E4"/>
    <w:rsid w:val="002B06BD"/>
    <w:rsid w:val="002B3496"/>
    <w:rsid w:val="002B5087"/>
    <w:rsid w:val="002C5069"/>
    <w:rsid w:val="002D1C69"/>
    <w:rsid w:val="002D2015"/>
    <w:rsid w:val="002D2183"/>
    <w:rsid w:val="002D232F"/>
    <w:rsid w:val="002D4055"/>
    <w:rsid w:val="002D4A14"/>
    <w:rsid w:val="002D50AB"/>
    <w:rsid w:val="002E0AB0"/>
    <w:rsid w:val="002E3CFC"/>
    <w:rsid w:val="002E558B"/>
    <w:rsid w:val="002E7A0C"/>
    <w:rsid w:val="002F1A95"/>
    <w:rsid w:val="002F6C62"/>
    <w:rsid w:val="00301116"/>
    <w:rsid w:val="00303354"/>
    <w:rsid w:val="003059B8"/>
    <w:rsid w:val="00306A69"/>
    <w:rsid w:val="00306B17"/>
    <w:rsid w:val="00307DEE"/>
    <w:rsid w:val="003124EA"/>
    <w:rsid w:val="0031302F"/>
    <w:rsid w:val="0031340B"/>
    <w:rsid w:val="00313BE9"/>
    <w:rsid w:val="003148D7"/>
    <w:rsid w:val="00314DDA"/>
    <w:rsid w:val="00317F8A"/>
    <w:rsid w:val="00320D8E"/>
    <w:rsid w:val="00322F89"/>
    <w:rsid w:val="003255F3"/>
    <w:rsid w:val="00326F3D"/>
    <w:rsid w:val="0032721B"/>
    <w:rsid w:val="00327887"/>
    <w:rsid w:val="00334C9D"/>
    <w:rsid w:val="00334DC2"/>
    <w:rsid w:val="003374FB"/>
    <w:rsid w:val="00337622"/>
    <w:rsid w:val="00340F6B"/>
    <w:rsid w:val="00341AAD"/>
    <w:rsid w:val="0034257D"/>
    <w:rsid w:val="0034448B"/>
    <w:rsid w:val="00347DBF"/>
    <w:rsid w:val="003522B2"/>
    <w:rsid w:val="003540FF"/>
    <w:rsid w:val="0035470D"/>
    <w:rsid w:val="003563E7"/>
    <w:rsid w:val="00357940"/>
    <w:rsid w:val="003601CB"/>
    <w:rsid w:val="00361D09"/>
    <w:rsid w:val="003648D9"/>
    <w:rsid w:val="003661CA"/>
    <w:rsid w:val="00371808"/>
    <w:rsid w:val="00374C2B"/>
    <w:rsid w:val="003751A5"/>
    <w:rsid w:val="00375333"/>
    <w:rsid w:val="00375841"/>
    <w:rsid w:val="0037614D"/>
    <w:rsid w:val="00376FF5"/>
    <w:rsid w:val="003771BD"/>
    <w:rsid w:val="00381734"/>
    <w:rsid w:val="003829DF"/>
    <w:rsid w:val="00382A91"/>
    <w:rsid w:val="00382EF9"/>
    <w:rsid w:val="003834D7"/>
    <w:rsid w:val="00384A0D"/>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01A3"/>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1AE4"/>
    <w:rsid w:val="003E285F"/>
    <w:rsid w:val="003E293A"/>
    <w:rsid w:val="003E2DB8"/>
    <w:rsid w:val="003E3FA5"/>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2B0"/>
    <w:rsid w:val="004A176C"/>
    <w:rsid w:val="004A584F"/>
    <w:rsid w:val="004A6004"/>
    <w:rsid w:val="004A79C4"/>
    <w:rsid w:val="004B187F"/>
    <w:rsid w:val="004B256E"/>
    <w:rsid w:val="004B41CB"/>
    <w:rsid w:val="004B5FDE"/>
    <w:rsid w:val="004B73A4"/>
    <w:rsid w:val="004C06F3"/>
    <w:rsid w:val="004C1357"/>
    <w:rsid w:val="004C1AA0"/>
    <w:rsid w:val="004C391D"/>
    <w:rsid w:val="004C4B85"/>
    <w:rsid w:val="004C5E03"/>
    <w:rsid w:val="004C73DC"/>
    <w:rsid w:val="004C7D88"/>
    <w:rsid w:val="004D03E1"/>
    <w:rsid w:val="004D07E6"/>
    <w:rsid w:val="004D22A9"/>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2C04"/>
    <w:rsid w:val="00513DBA"/>
    <w:rsid w:val="0051549E"/>
    <w:rsid w:val="005158B7"/>
    <w:rsid w:val="00516B99"/>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435D"/>
    <w:rsid w:val="00564BCB"/>
    <w:rsid w:val="00566E5B"/>
    <w:rsid w:val="0057040B"/>
    <w:rsid w:val="00571AEE"/>
    <w:rsid w:val="00572ABB"/>
    <w:rsid w:val="00572B21"/>
    <w:rsid w:val="00573F75"/>
    <w:rsid w:val="0057613D"/>
    <w:rsid w:val="00577720"/>
    <w:rsid w:val="00583169"/>
    <w:rsid w:val="00583777"/>
    <w:rsid w:val="0058518D"/>
    <w:rsid w:val="005855BB"/>
    <w:rsid w:val="005872EF"/>
    <w:rsid w:val="00591354"/>
    <w:rsid w:val="0059213E"/>
    <w:rsid w:val="00592C8E"/>
    <w:rsid w:val="00593414"/>
    <w:rsid w:val="00594C61"/>
    <w:rsid w:val="00596C9A"/>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5F7BBC"/>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8"/>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72367"/>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1FB"/>
    <w:rsid w:val="006F6BA5"/>
    <w:rsid w:val="006F76A9"/>
    <w:rsid w:val="006F793B"/>
    <w:rsid w:val="007036FB"/>
    <w:rsid w:val="00703822"/>
    <w:rsid w:val="00703CDE"/>
    <w:rsid w:val="00703FAE"/>
    <w:rsid w:val="00707887"/>
    <w:rsid w:val="007118EF"/>
    <w:rsid w:val="00712270"/>
    <w:rsid w:val="00713672"/>
    <w:rsid w:val="007179F8"/>
    <w:rsid w:val="007209D8"/>
    <w:rsid w:val="007219D6"/>
    <w:rsid w:val="00721F2A"/>
    <w:rsid w:val="007226CA"/>
    <w:rsid w:val="007245EB"/>
    <w:rsid w:val="007258DE"/>
    <w:rsid w:val="00727342"/>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75B8A"/>
    <w:rsid w:val="00780AA3"/>
    <w:rsid w:val="00780AD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6951"/>
    <w:rsid w:val="008C7544"/>
    <w:rsid w:val="008D0657"/>
    <w:rsid w:val="008D15A4"/>
    <w:rsid w:val="008D2D32"/>
    <w:rsid w:val="008D357E"/>
    <w:rsid w:val="008D3EAC"/>
    <w:rsid w:val="008D4867"/>
    <w:rsid w:val="008E23BC"/>
    <w:rsid w:val="008E379D"/>
    <w:rsid w:val="008E4BB7"/>
    <w:rsid w:val="008F3926"/>
    <w:rsid w:val="008F4A25"/>
    <w:rsid w:val="008F6E23"/>
    <w:rsid w:val="00900176"/>
    <w:rsid w:val="0090187B"/>
    <w:rsid w:val="009047CA"/>
    <w:rsid w:val="009047E5"/>
    <w:rsid w:val="00910380"/>
    <w:rsid w:val="0091178A"/>
    <w:rsid w:val="00917859"/>
    <w:rsid w:val="00920383"/>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28A"/>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7687E"/>
    <w:rsid w:val="00981493"/>
    <w:rsid w:val="009839DA"/>
    <w:rsid w:val="00984DBF"/>
    <w:rsid w:val="00985F28"/>
    <w:rsid w:val="009861ED"/>
    <w:rsid w:val="00987011"/>
    <w:rsid w:val="00990F06"/>
    <w:rsid w:val="009920D3"/>
    <w:rsid w:val="00993BD0"/>
    <w:rsid w:val="00994418"/>
    <w:rsid w:val="00995446"/>
    <w:rsid w:val="00995ED1"/>
    <w:rsid w:val="009A09A0"/>
    <w:rsid w:val="009A211D"/>
    <w:rsid w:val="009A59F4"/>
    <w:rsid w:val="009A615A"/>
    <w:rsid w:val="009B24DA"/>
    <w:rsid w:val="009B281A"/>
    <w:rsid w:val="009B4522"/>
    <w:rsid w:val="009B5281"/>
    <w:rsid w:val="009B675A"/>
    <w:rsid w:val="009C0779"/>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ED6"/>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109"/>
    <w:rsid w:val="00A06C8C"/>
    <w:rsid w:val="00A1191F"/>
    <w:rsid w:val="00A12B8A"/>
    <w:rsid w:val="00A12BF9"/>
    <w:rsid w:val="00A14078"/>
    <w:rsid w:val="00A14A43"/>
    <w:rsid w:val="00A14D69"/>
    <w:rsid w:val="00A15DD9"/>
    <w:rsid w:val="00A17084"/>
    <w:rsid w:val="00A17A6D"/>
    <w:rsid w:val="00A2162C"/>
    <w:rsid w:val="00A221CA"/>
    <w:rsid w:val="00A237E1"/>
    <w:rsid w:val="00A248FE"/>
    <w:rsid w:val="00A27254"/>
    <w:rsid w:val="00A30D6E"/>
    <w:rsid w:val="00A31C4B"/>
    <w:rsid w:val="00A32DBC"/>
    <w:rsid w:val="00A32FF0"/>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E46"/>
    <w:rsid w:val="00A70FC9"/>
    <w:rsid w:val="00A71664"/>
    <w:rsid w:val="00A73EB4"/>
    <w:rsid w:val="00A754EB"/>
    <w:rsid w:val="00A7563D"/>
    <w:rsid w:val="00A76FA1"/>
    <w:rsid w:val="00A81875"/>
    <w:rsid w:val="00A86382"/>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0835"/>
    <w:rsid w:val="00AC10AF"/>
    <w:rsid w:val="00AC2974"/>
    <w:rsid w:val="00AC50AA"/>
    <w:rsid w:val="00AD0632"/>
    <w:rsid w:val="00AD3BA0"/>
    <w:rsid w:val="00AD4FE3"/>
    <w:rsid w:val="00AE0535"/>
    <w:rsid w:val="00AE4A6A"/>
    <w:rsid w:val="00AE4EDC"/>
    <w:rsid w:val="00AE50B5"/>
    <w:rsid w:val="00AF0E55"/>
    <w:rsid w:val="00AF116E"/>
    <w:rsid w:val="00AF20CA"/>
    <w:rsid w:val="00AF2A43"/>
    <w:rsid w:val="00AF456C"/>
    <w:rsid w:val="00AF55F9"/>
    <w:rsid w:val="00AF6137"/>
    <w:rsid w:val="00AF6A28"/>
    <w:rsid w:val="00AF6A43"/>
    <w:rsid w:val="00AF6CB2"/>
    <w:rsid w:val="00AF7AA5"/>
    <w:rsid w:val="00B0049C"/>
    <w:rsid w:val="00B020B5"/>
    <w:rsid w:val="00B052B9"/>
    <w:rsid w:val="00B0570A"/>
    <w:rsid w:val="00B06F80"/>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7E1"/>
    <w:rsid w:val="00B51E17"/>
    <w:rsid w:val="00B52FA1"/>
    <w:rsid w:val="00B532DB"/>
    <w:rsid w:val="00B545C7"/>
    <w:rsid w:val="00B56AFE"/>
    <w:rsid w:val="00B57335"/>
    <w:rsid w:val="00B61396"/>
    <w:rsid w:val="00B6254A"/>
    <w:rsid w:val="00B638D3"/>
    <w:rsid w:val="00B65EF1"/>
    <w:rsid w:val="00B67555"/>
    <w:rsid w:val="00B70BE0"/>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02B5"/>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3D9F"/>
    <w:rsid w:val="00BC5751"/>
    <w:rsid w:val="00BC5B1A"/>
    <w:rsid w:val="00BC64B9"/>
    <w:rsid w:val="00BC66A6"/>
    <w:rsid w:val="00BC7945"/>
    <w:rsid w:val="00BD0339"/>
    <w:rsid w:val="00BD068E"/>
    <w:rsid w:val="00BD1164"/>
    <w:rsid w:val="00BD5DE5"/>
    <w:rsid w:val="00BD7ECF"/>
    <w:rsid w:val="00BE0D3C"/>
    <w:rsid w:val="00BE48F3"/>
    <w:rsid w:val="00BE569B"/>
    <w:rsid w:val="00BE6EF0"/>
    <w:rsid w:val="00BE730F"/>
    <w:rsid w:val="00BF04AC"/>
    <w:rsid w:val="00BF0E79"/>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07242"/>
    <w:rsid w:val="00C13A2E"/>
    <w:rsid w:val="00C13AD4"/>
    <w:rsid w:val="00C13DC7"/>
    <w:rsid w:val="00C17473"/>
    <w:rsid w:val="00C2404C"/>
    <w:rsid w:val="00C24E31"/>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04D0"/>
    <w:rsid w:val="00C510C9"/>
    <w:rsid w:val="00C52A82"/>
    <w:rsid w:val="00C542B8"/>
    <w:rsid w:val="00C5489C"/>
    <w:rsid w:val="00C65BB3"/>
    <w:rsid w:val="00C65FC8"/>
    <w:rsid w:val="00C67337"/>
    <w:rsid w:val="00C704F3"/>
    <w:rsid w:val="00C70702"/>
    <w:rsid w:val="00C70C9B"/>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4E79"/>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607C"/>
    <w:rsid w:val="00D26CA6"/>
    <w:rsid w:val="00D30141"/>
    <w:rsid w:val="00D31EBC"/>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3061"/>
    <w:rsid w:val="00DA44D6"/>
    <w:rsid w:val="00DA503C"/>
    <w:rsid w:val="00DB02F0"/>
    <w:rsid w:val="00DB0F69"/>
    <w:rsid w:val="00DB40B3"/>
    <w:rsid w:val="00DB468D"/>
    <w:rsid w:val="00DB5E84"/>
    <w:rsid w:val="00DB6AE8"/>
    <w:rsid w:val="00DC13A4"/>
    <w:rsid w:val="00DC30A7"/>
    <w:rsid w:val="00DC37B3"/>
    <w:rsid w:val="00DC38D9"/>
    <w:rsid w:val="00DC3B17"/>
    <w:rsid w:val="00DC3B89"/>
    <w:rsid w:val="00DC6ABA"/>
    <w:rsid w:val="00DD05C7"/>
    <w:rsid w:val="00DE3921"/>
    <w:rsid w:val="00DE3F88"/>
    <w:rsid w:val="00DE4D49"/>
    <w:rsid w:val="00DE4F0C"/>
    <w:rsid w:val="00DE546A"/>
    <w:rsid w:val="00DE64D9"/>
    <w:rsid w:val="00DE750D"/>
    <w:rsid w:val="00DF2A4D"/>
    <w:rsid w:val="00DF3EAA"/>
    <w:rsid w:val="00DF4057"/>
    <w:rsid w:val="00DF4410"/>
    <w:rsid w:val="00DF55A1"/>
    <w:rsid w:val="00E01ABB"/>
    <w:rsid w:val="00E026E6"/>
    <w:rsid w:val="00E028DC"/>
    <w:rsid w:val="00E04012"/>
    <w:rsid w:val="00E05165"/>
    <w:rsid w:val="00E0568C"/>
    <w:rsid w:val="00E05D0C"/>
    <w:rsid w:val="00E062B4"/>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7554"/>
    <w:rsid w:val="00E37683"/>
    <w:rsid w:val="00E41D03"/>
    <w:rsid w:val="00E4439D"/>
    <w:rsid w:val="00E44C4C"/>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04"/>
    <w:rsid w:val="00ED1719"/>
    <w:rsid w:val="00ED1F93"/>
    <w:rsid w:val="00ED2BEA"/>
    <w:rsid w:val="00ED3D84"/>
    <w:rsid w:val="00EE0FB1"/>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3B60"/>
    <w:rsid w:val="00F462A2"/>
    <w:rsid w:val="00F5346F"/>
    <w:rsid w:val="00F54640"/>
    <w:rsid w:val="00F55277"/>
    <w:rsid w:val="00F5579C"/>
    <w:rsid w:val="00F562A5"/>
    <w:rsid w:val="00F62FC4"/>
    <w:rsid w:val="00F632D0"/>
    <w:rsid w:val="00F646B4"/>
    <w:rsid w:val="00F65269"/>
    <w:rsid w:val="00F652AD"/>
    <w:rsid w:val="00F66007"/>
    <w:rsid w:val="00F679AF"/>
    <w:rsid w:val="00F7074C"/>
    <w:rsid w:val="00F70BB5"/>
    <w:rsid w:val="00F72995"/>
    <w:rsid w:val="00F7584E"/>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A09"/>
    <w:rsid w:val="00FA7F79"/>
    <w:rsid w:val="00FB072C"/>
    <w:rsid w:val="00FB1F53"/>
    <w:rsid w:val="00FB2536"/>
    <w:rsid w:val="00FB2D02"/>
    <w:rsid w:val="00FB394E"/>
    <w:rsid w:val="00FB3DF5"/>
    <w:rsid w:val="00FB49A5"/>
    <w:rsid w:val="00FB49F5"/>
    <w:rsid w:val="00FB6901"/>
    <w:rsid w:val="00FB7F21"/>
    <w:rsid w:val="00FC040C"/>
    <w:rsid w:val="00FC14DB"/>
    <w:rsid w:val="00FC2E18"/>
    <w:rsid w:val="00FC2FA7"/>
    <w:rsid w:val="00FC4E10"/>
    <w:rsid w:val="00FC5267"/>
    <w:rsid w:val="00FC53B5"/>
    <w:rsid w:val="00FD2E85"/>
    <w:rsid w:val="00FD3960"/>
    <w:rsid w:val="00FD3F07"/>
    <w:rsid w:val="00FD4CB2"/>
    <w:rsid w:val="00FD4F5F"/>
    <w:rsid w:val="00FD5C60"/>
    <w:rsid w:val="00FD60A5"/>
    <w:rsid w:val="00FD7B2B"/>
    <w:rsid w:val="00FE347E"/>
    <w:rsid w:val="00FE390B"/>
    <w:rsid w:val="00FE4E15"/>
    <w:rsid w:val="00FE5179"/>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Text</Template>
  <TotalTime>62</TotalTime>
  <Pages>1</Pages>
  <Words>459</Words>
  <Characters>2493</Characters>
  <Application>Microsoft Office Word</Application>
  <DocSecurity>8</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Document1</vt:lpstr>
      <vt:lpstr>Document1</vt:lpstr>
    </vt:vector>
  </TitlesOfParts>
  <Company>Duni Group</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Document1</dc:title>
  <dc:creator>Fredholm, Maria</dc:creator>
  <cp:lastModifiedBy>Kiel, Andrea</cp:lastModifiedBy>
  <cp:revision>12</cp:revision>
  <cp:lastPrinted>2017-01-18T07:59:00Z</cp:lastPrinted>
  <dcterms:created xsi:type="dcterms:W3CDTF">2017-01-13T08:16:00Z</dcterms:created>
  <dcterms:modified xsi:type="dcterms:W3CDTF">2018-06-21T07:16:00Z</dcterms:modified>
</cp:coreProperties>
</file>